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BA248" w14:textId="77777777" w:rsidR="00EB7934" w:rsidRPr="00EB7934" w:rsidRDefault="00EB7934" w:rsidP="00EB7934">
      <w:pPr>
        <w:pStyle w:val="Heading1"/>
        <w:spacing w:line="240" w:lineRule="auto"/>
        <w:ind w:left="0"/>
        <w:jc w:val="center"/>
      </w:pPr>
      <w:r w:rsidRPr="00EB7934">
        <w:t>Fall</w:t>
      </w:r>
      <w:r w:rsidR="00000000" w:rsidRPr="00EB7934">
        <w:t xml:space="preserve"> semester 202</w:t>
      </w:r>
      <w:r w:rsidRPr="00EB7934">
        <w:t>4</w:t>
      </w:r>
      <w:r w:rsidR="00000000" w:rsidRPr="00EB7934">
        <w:t>-202</w:t>
      </w:r>
      <w:r w:rsidRPr="00EB7934">
        <w:t>5</w:t>
      </w:r>
      <w:r w:rsidR="00000000" w:rsidRPr="00EB7934">
        <w:t xml:space="preserve"> academic year </w:t>
      </w:r>
    </w:p>
    <w:p w14:paraId="5B56F9A1" w14:textId="77777777" w:rsidR="00EB7934" w:rsidRDefault="00000000" w:rsidP="00EB7934">
      <w:pPr>
        <w:pStyle w:val="Heading1"/>
        <w:spacing w:line="240" w:lineRule="auto"/>
        <w:ind w:left="0"/>
        <w:jc w:val="center"/>
      </w:pPr>
      <w:r w:rsidRPr="00EB7934">
        <w:t>Educational</w:t>
      </w:r>
      <w:r w:rsidRPr="00EB7934">
        <w:rPr>
          <w:spacing w:val="-9"/>
        </w:rPr>
        <w:t xml:space="preserve"> </w:t>
      </w:r>
      <w:r w:rsidRPr="00EB7934">
        <w:t>program</w:t>
      </w:r>
      <w:r w:rsidRPr="00EB7934">
        <w:rPr>
          <w:spacing w:val="-5"/>
        </w:rPr>
        <w:t xml:space="preserve"> </w:t>
      </w:r>
      <w:r w:rsidRPr="00EB7934">
        <w:t>«</w:t>
      </w:r>
      <w:r w:rsidR="00EB7934" w:rsidRPr="00EB7934">
        <w:t>8D</w:t>
      </w:r>
      <w:r w:rsidRPr="00EB7934">
        <w:t>04201</w:t>
      </w:r>
      <w:r w:rsidRPr="00EB7934">
        <w:rPr>
          <w:spacing w:val="-7"/>
        </w:rPr>
        <w:t xml:space="preserve"> </w:t>
      </w:r>
      <w:r w:rsidRPr="00EB7934">
        <w:t>-</w:t>
      </w:r>
      <w:r w:rsidRPr="00EB7934">
        <w:rPr>
          <w:spacing w:val="-7"/>
        </w:rPr>
        <w:t xml:space="preserve"> </w:t>
      </w:r>
      <w:r w:rsidRPr="00EB7934">
        <w:t>International</w:t>
      </w:r>
      <w:r w:rsidRPr="00EB7934">
        <w:rPr>
          <w:spacing w:val="-9"/>
        </w:rPr>
        <w:t xml:space="preserve"> </w:t>
      </w:r>
      <w:r w:rsidRPr="00EB7934">
        <w:t xml:space="preserve">Law» </w:t>
      </w:r>
    </w:p>
    <w:p w14:paraId="16847DC2" w14:textId="5C238FF8" w:rsidR="001E21E0" w:rsidRPr="00EB7934" w:rsidRDefault="00EB7934" w:rsidP="00EB7934">
      <w:pPr>
        <w:pStyle w:val="Heading1"/>
        <w:spacing w:line="240" w:lineRule="auto"/>
        <w:ind w:left="0"/>
        <w:jc w:val="center"/>
      </w:pPr>
      <w:r w:rsidRPr="00EB7934">
        <w:t xml:space="preserve">Actual Problems of </w:t>
      </w:r>
      <w:r w:rsidR="00000000" w:rsidRPr="00EB7934">
        <w:t>International Economic Law</w:t>
      </w:r>
    </w:p>
    <w:p w14:paraId="73D93219" w14:textId="77777777" w:rsidR="001E21E0" w:rsidRPr="00EB7934" w:rsidRDefault="001E21E0">
      <w:pPr>
        <w:pStyle w:val="BodyText"/>
        <w:spacing w:before="2"/>
        <w:ind w:left="0" w:firstLine="0"/>
        <w:rPr>
          <w:b/>
        </w:rPr>
      </w:pPr>
    </w:p>
    <w:p w14:paraId="6E63D2E1" w14:textId="77777777" w:rsidR="001E21E0" w:rsidRPr="00EB7934" w:rsidRDefault="00000000">
      <w:pPr>
        <w:pStyle w:val="BodyText"/>
        <w:ind w:right="117"/>
        <w:jc w:val="both"/>
      </w:pPr>
      <w:r w:rsidRPr="00EB7934">
        <w:rPr>
          <w:b/>
        </w:rPr>
        <w:t xml:space="preserve">Form </w:t>
      </w:r>
      <w:r w:rsidRPr="00EB7934">
        <w:t>- standard (offline). The exam is taken in the classrooms of the faculties. The duration</w:t>
      </w:r>
      <w:r w:rsidRPr="00EB7934">
        <w:rPr>
          <w:spacing w:val="-3"/>
        </w:rPr>
        <w:t xml:space="preserve"> </w:t>
      </w:r>
      <w:r w:rsidRPr="00EB7934">
        <w:t>of</w:t>
      </w:r>
      <w:r w:rsidRPr="00EB7934">
        <w:rPr>
          <w:spacing w:val="-3"/>
        </w:rPr>
        <w:t xml:space="preserve"> </w:t>
      </w:r>
      <w:r w:rsidRPr="00EB7934">
        <w:t>the</w:t>
      </w:r>
      <w:r w:rsidRPr="00EB7934">
        <w:rPr>
          <w:spacing w:val="-5"/>
        </w:rPr>
        <w:t xml:space="preserve"> </w:t>
      </w:r>
      <w:r w:rsidRPr="00EB7934">
        <w:t>exam</w:t>
      </w:r>
      <w:r w:rsidRPr="00EB7934">
        <w:rPr>
          <w:spacing w:val="-5"/>
        </w:rPr>
        <w:t xml:space="preserve"> </w:t>
      </w:r>
      <w:r w:rsidRPr="00EB7934">
        <w:t>is</w:t>
      </w:r>
      <w:r w:rsidRPr="00EB7934">
        <w:rPr>
          <w:spacing w:val="-2"/>
        </w:rPr>
        <w:t xml:space="preserve"> </w:t>
      </w:r>
      <w:r w:rsidRPr="00EB7934">
        <w:t>2</w:t>
      </w:r>
      <w:r w:rsidRPr="00EB7934">
        <w:rPr>
          <w:spacing w:val="-3"/>
        </w:rPr>
        <w:t xml:space="preserve"> </w:t>
      </w:r>
      <w:r w:rsidRPr="00EB7934">
        <w:t>hours.</w:t>
      </w:r>
      <w:r w:rsidRPr="00EB7934">
        <w:rPr>
          <w:spacing w:val="-3"/>
        </w:rPr>
        <w:t xml:space="preserve"> </w:t>
      </w:r>
      <w:r w:rsidRPr="00EB7934">
        <w:t>The</w:t>
      </w:r>
      <w:r w:rsidRPr="00EB7934">
        <w:rPr>
          <w:spacing w:val="-5"/>
        </w:rPr>
        <w:t xml:space="preserve"> </w:t>
      </w:r>
      <w:r w:rsidRPr="00EB7934">
        <w:t>process</w:t>
      </w:r>
      <w:r w:rsidRPr="00EB7934">
        <w:rPr>
          <w:spacing w:val="-2"/>
        </w:rPr>
        <w:t xml:space="preserve"> </w:t>
      </w:r>
      <w:r w:rsidRPr="00EB7934">
        <w:t>of</w:t>
      </w:r>
      <w:r w:rsidRPr="00EB7934">
        <w:rPr>
          <w:spacing w:val="-3"/>
        </w:rPr>
        <w:t xml:space="preserve"> </w:t>
      </w:r>
      <w:r w:rsidRPr="00EB7934">
        <w:t>passing</w:t>
      </w:r>
      <w:r w:rsidRPr="00EB7934">
        <w:rPr>
          <w:spacing w:val="-3"/>
        </w:rPr>
        <w:t xml:space="preserve"> </w:t>
      </w:r>
      <w:r w:rsidRPr="00EB7934">
        <w:t>an</w:t>
      </w:r>
      <w:r w:rsidRPr="00EB7934">
        <w:rPr>
          <w:spacing w:val="-3"/>
        </w:rPr>
        <w:t xml:space="preserve"> </w:t>
      </w:r>
      <w:r w:rsidRPr="00EB7934">
        <w:t>oral</w:t>
      </w:r>
      <w:r w:rsidRPr="00EB7934">
        <w:rPr>
          <w:spacing w:val="-5"/>
        </w:rPr>
        <w:t xml:space="preserve"> </w:t>
      </w:r>
      <w:r w:rsidRPr="00EB7934">
        <w:t>exam</w:t>
      </w:r>
      <w:r w:rsidRPr="00EB7934">
        <w:rPr>
          <w:spacing w:val="-5"/>
        </w:rPr>
        <w:t xml:space="preserve"> </w:t>
      </w:r>
      <w:r w:rsidRPr="00EB7934">
        <w:t>by</w:t>
      </w:r>
      <w:r w:rsidRPr="00EB7934">
        <w:rPr>
          <w:spacing w:val="-3"/>
        </w:rPr>
        <w:t xml:space="preserve"> </w:t>
      </w:r>
      <w:r w:rsidRPr="00EB7934">
        <w:t>a</w:t>
      </w:r>
      <w:r w:rsidRPr="00EB7934">
        <w:rPr>
          <w:spacing w:val="-5"/>
        </w:rPr>
        <w:t xml:space="preserve"> </w:t>
      </w:r>
      <w:r w:rsidRPr="00EB7934">
        <w:t>student</w:t>
      </w:r>
      <w:r w:rsidRPr="00EB7934">
        <w:rPr>
          <w:spacing w:val="-5"/>
        </w:rPr>
        <w:t xml:space="preserve"> </w:t>
      </w:r>
      <w:r w:rsidRPr="00EB7934">
        <w:t>involves</w:t>
      </w:r>
      <w:r w:rsidRPr="00EB7934">
        <w:rPr>
          <w:spacing w:val="-2"/>
        </w:rPr>
        <w:t xml:space="preserve"> </w:t>
      </w:r>
      <w:r w:rsidRPr="00EB7934">
        <w:t>the automatic creation of an exam ticket, to which the student must answer orally before the lecturer and the Examination Board.</w:t>
      </w:r>
    </w:p>
    <w:p w14:paraId="069DEDDD" w14:textId="77777777" w:rsidR="001E21E0" w:rsidRPr="00EB7934" w:rsidRDefault="001E21E0">
      <w:pPr>
        <w:pStyle w:val="BodyText"/>
        <w:ind w:left="0" w:firstLine="0"/>
      </w:pPr>
    </w:p>
    <w:p w14:paraId="73BAEEF4" w14:textId="77777777" w:rsidR="001E21E0" w:rsidRPr="00EB7934" w:rsidRDefault="00000000">
      <w:pPr>
        <w:pStyle w:val="Heading1"/>
        <w:spacing w:line="276" w:lineRule="exact"/>
        <w:jc w:val="both"/>
      </w:pPr>
      <w:r w:rsidRPr="00EB7934">
        <w:t>Procedure</w:t>
      </w:r>
      <w:r w:rsidRPr="00EB7934">
        <w:rPr>
          <w:spacing w:val="-4"/>
        </w:rPr>
        <w:t xml:space="preserve"> </w:t>
      </w:r>
      <w:r w:rsidRPr="00EB7934">
        <w:t>for</w:t>
      </w:r>
      <w:r w:rsidRPr="00EB7934">
        <w:rPr>
          <w:spacing w:val="-3"/>
        </w:rPr>
        <w:t xml:space="preserve"> </w:t>
      </w:r>
      <w:r w:rsidRPr="00EB7934">
        <w:t>conducting</w:t>
      </w:r>
      <w:r w:rsidRPr="00EB7934">
        <w:rPr>
          <w:spacing w:val="-2"/>
        </w:rPr>
        <w:t xml:space="preserve"> </w:t>
      </w:r>
      <w:r w:rsidRPr="00EB7934">
        <w:t>a</w:t>
      </w:r>
      <w:r w:rsidRPr="00EB7934">
        <w:rPr>
          <w:spacing w:val="-1"/>
        </w:rPr>
        <w:t xml:space="preserve"> </w:t>
      </w:r>
      <w:r w:rsidRPr="00EB7934">
        <w:t>standard</w:t>
      </w:r>
      <w:r w:rsidRPr="00EB7934">
        <w:rPr>
          <w:spacing w:val="-1"/>
        </w:rPr>
        <w:t xml:space="preserve"> </w:t>
      </w:r>
      <w:r w:rsidRPr="00EB7934">
        <w:t>oral</w:t>
      </w:r>
      <w:r w:rsidRPr="00EB7934">
        <w:rPr>
          <w:spacing w:val="-3"/>
        </w:rPr>
        <w:t xml:space="preserve"> </w:t>
      </w:r>
      <w:r w:rsidRPr="00EB7934">
        <w:t>offline</w:t>
      </w:r>
      <w:r w:rsidRPr="00EB7934">
        <w:rPr>
          <w:spacing w:val="2"/>
        </w:rPr>
        <w:t xml:space="preserve"> </w:t>
      </w:r>
      <w:r w:rsidRPr="00EB7934">
        <w:rPr>
          <w:spacing w:val="-4"/>
        </w:rPr>
        <w:t>exam</w:t>
      </w:r>
    </w:p>
    <w:p w14:paraId="656E0544" w14:textId="77777777" w:rsidR="001E21E0" w:rsidRPr="00EB7934" w:rsidRDefault="00000000">
      <w:pPr>
        <w:pStyle w:val="ListParagraph"/>
        <w:numPr>
          <w:ilvl w:val="0"/>
          <w:numId w:val="3"/>
        </w:numPr>
        <w:tabs>
          <w:tab w:val="left" w:pos="1109"/>
        </w:tabs>
        <w:ind w:right="123" w:firstLine="705"/>
        <w:jc w:val="both"/>
        <w:rPr>
          <w:sz w:val="24"/>
          <w:szCs w:val="24"/>
        </w:rPr>
      </w:pPr>
      <w:r w:rsidRPr="00EB7934">
        <w:rPr>
          <w:sz w:val="24"/>
          <w:szCs w:val="24"/>
        </w:rPr>
        <w:t>The oral exam allows students to demonstrate the learning results, skills and competencies acquired during the study of the discipline, the ability to logically express their thoughts aloud, to substantiate their point of view.</w:t>
      </w:r>
    </w:p>
    <w:p w14:paraId="48CD00DB" w14:textId="77777777" w:rsidR="001E21E0" w:rsidRPr="00EB7934" w:rsidRDefault="00000000">
      <w:pPr>
        <w:pStyle w:val="ListParagraph"/>
        <w:numPr>
          <w:ilvl w:val="0"/>
          <w:numId w:val="3"/>
        </w:numPr>
        <w:tabs>
          <w:tab w:val="left" w:pos="1035"/>
        </w:tabs>
        <w:spacing w:before="2"/>
        <w:ind w:right="125" w:firstLine="705"/>
        <w:jc w:val="both"/>
        <w:rPr>
          <w:sz w:val="24"/>
          <w:szCs w:val="24"/>
        </w:rPr>
      </w:pPr>
      <w:r w:rsidRPr="00EB7934">
        <w:rPr>
          <w:sz w:val="24"/>
          <w:szCs w:val="24"/>
        </w:rPr>
        <w:t>The</w:t>
      </w:r>
      <w:r w:rsidRPr="00EB7934">
        <w:rPr>
          <w:spacing w:val="-15"/>
          <w:sz w:val="24"/>
          <w:szCs w:val="24"/>
        </w:rPr>
        <w:t xml:space="preserve"> </w:t>
      </w:r>
      <w:r w:rsidRPr="00EB7934">
        <w:rPr>
          <w:sz w:val="24"/>
          <w:szCs w:val="24"/>
        </w:rPr>
        <w:t>methodology</w:t>
      </w:r>
      <w:r w:rsidRPr="00EB7934">
        <w:rPr>
          <w:spacing w:val="-15"/>
          <w:sz w:val="24"/>
          <w:szCs w:val="24"/>
        </w:rPr>
        <w:t xml:space="preserve"> </w:t>
      </w:r>
      <w:r w:rsidRPr="00EB7934">
        <w:rPr>
          <w:sz w:val="24"/>
          <w:szCs w:val="24"/>
        </w:rPr>
        <w:t>for</w:t>
      </w:r>
      <w:r w:rsidRPr="00EB7934">
        <w:rPr>
          <w:spacing w:val="-15"/>
          <w:sz w:val="24"/>
          <w:szCs w:val="24"/>
        </w:rPr>
        <w:t xml:space="preserve"> </w:t>
      </w:r>
      <w:r w:rsidRPr="00EB7934">
        <w:rPr>
          <w:sz w:val="24"/>
          <w:szCs w:val="24"/>
        </w:rPr>
        <w:t>conducting</w:t>
      </w:r>
      <w:r w:rsidRPr="00EB7934">
        <w:rPr>
          <w:spacing w:val="-11"/>
          <w:sz w:val="24"/>
          <w:szCs w:val="24"/>
        </w:rPr>
        <w:t xml:space="preserve"> </w:t>
      </w:r>
      <w:r w:rsidRPr="00EB7934">
        <w:rPr>
          <w:sz w:val="24"/>
          <w:szCs w:val="24"/>
        </w:rPr>
        <w:t>lectures,</w:t>
      </w:r>
      <w:r w:rsidRPr="00EB7934">
        <w:rPr>
          <w:spacing w:val="-15"/>
          <w:sz w:val="24"/>
          <w:szCs w:val="24"/>
        </w:rPr>
        <w:t xml:space="preserve"> </w:t>
      </w:r>
      <w:r w:rsidRPr="00EB7934">
        <w:rPr>
          <w:sz w:val="24"/>
          <w:szCs w:val="24"/>
        </w:rPr>
        <w:t>seminars,</w:t>
      </w:r>
      <w:r w:rsidRPr="00EB7934">
        <w:rPr>
          <w:spacing w:val="-15"/>
          <w:sz w:val="24"/>
          <w:szCs w:val="24"/>
        </w:rPr>
        <w:t xml:space="preserve"> </w:t>
      </w:r>
      <w:r w:rsidRPr="00EB7934">
        <w:rPr>
          <w:sz w:val="24"/>
          <w:szCs w:val="24"/>
        </w:rPr>
        <w:t>independent</w:t>
      </w:r>
      <w:r w:rsidRPr="00EB7934">
        <w:rPr>
          <w:spacing w:val="-15"/>
          <w:sz w:val="24"/>
          <w:szCs w:val="24"/>
        </w:rPr>
        <w:t xml:space="preserve"> </w:t>
      </w:r>
      <w:r w:rsidRPr="00EB7934">
        <w:rPr>
          <w:sz w:val="24"/>
          <w:szCs w:val="24"/>
        </w:rPr>
        <w:t>work</w:t>
      </w:r>
      <w:r w:rsidRPr="00EB7934">
        <w:rPr>
          <w:spacing w:val="-14"/>
          <w:sz w:val="24"/>
          <w:szCs w:val="24"/>
        </w:rPr>
        <w:t xml:space="preserve"> </w:t>
      </w:r>
      <w:r w:rsidRPr="00EB7934">
        <w:rPr>
          <w:sz w:val="24"/>
          <w:szCs w:val="24"/>
        </w:rPr>
        <w:t>should</w:t>
      </w:r>
      <w:r w:rsidRPr="00EB7934">
        <w:rPr>
          <w:spacing w:val="-15"/>
          <w:sz w:val="24"/>
          <w:szCs w:val="24"/>
        </w:rPr>
        <w:t xml:space="preserve"> </w:t>
      </w:r>
      <w:r w:rsidRPr="00EB7934">
        <w:rPr>
          <w:sz w:val="24"/>
          <w:szCs w:val="24"/>
        </w:rPr>
        <w:t>ensure the readiness of students to pass the oral exam.</w:t>
      </w:r>
    </w:p>
    <w:p w14:paraId="7BA6B4C3" w14:textId="77777777" w:rsidR="001E21E0" w:rsidRPr="00EB7934" w:rsidRDefault="00000000">
      <w:pPr>
        <w:pStyle w:val="ListParagraph"/>
        <w:numPr>
          <w:ilvl w:val="0"/>
          <w:numId w:val="3"/>
        </w:numPr>
        <w:tabs>
          <w:tab w:val="left" w:pos="1070"/>
        </w:tabs>
        <w:ind w:right="122" w:firstLine="705"/>
        <w:jc w:val="both"/>
        <w:rPr>
          <w:sz w:val="24"/>
          <w:szCs w:val="24"/>
        </w:rPr>
      </w:pPr>
      <w:r w:rsidRPr="00EB7934">
        <w:rPr>
          <w:sz w:val="24"/>
          <w:szCs w:val="24"/>
        </w:rPr>
        <w:t>In the classroom where the oral exam is held, no more than 5 examiners may be present at the same time. The rest of the examiners of the current group are waiting for a personal invitation outside the exam classroom without leaving the faculty building.</w:t>
      </w:r>
    </w:p>
    <w:p w14:paraId="45718990" w14:textId="77777777" w:rsidR="001E21E0" w:rsidRPr="00EB7934" w:rsidRDefault="00000000">
      <w:pPr>
        <w:pStyle w:val="ListParagraph"/>
        <w:numPr>
          <w:ilvl w:val="0"/>
          <w:numId w:val="3"/>
        </w:numPr>
        <w:tabs>
          <w:tab w:val="left" w:pos="1046"/>
        </w:tabs>
        <w:spacing w:line="275" w:lineRule="exact"/>
        <w:ind w:left="1046" w:hanging="240"/>
        <w:jc w:val="both"/>
        <w:rPr>
          <w:sz w:val="24"/>
          <w:szCs w:val="24"/>
        </w:rPr>
      </w:pPr>
      <w:r w:rsidRPr="00EB7934">
        <w:rPr>
          <w:sz w:val="24"/>
          <w:szCs w:val="24"/>
        </w:rPr>
        <w:t>Oral</w:t>
      </w:r>
      <w:r w:rsidRPr="00EB7934">
        <w:rPr>
          <w:spacing w:val="-5"/>
          <w:sz w:val="24"/>
          <w:szCs w:val="24"/>
        </w:rPr>
        <w:t xml:space="preserve"> </w:t>
      </w:r>
      <w:r w:rsidRPr="00EB7934">
        <w:rPr>
          <w:sz w:val="24"/>
          <w:szCs w:val="24"/>
        </w:rPr>
        <w:t>exams</w:t>
      </w:r>
      <w:r w:rsidRPr="00EB7934">
        <w:rPr>
          <w:spacing w:val="-1"/>
          <w:sz w:val="24"/>
          <w:szCs w:val="24"/>
        </w:rPr>
        <w:t xml:space="preserve"> </w:t>
      </w:r>
      <w:r w:rsidRPr="00EB7934">
        <w:rPr>
          <w:sz w:val="24"/>
          <w:szCs w:val="24"/>
        </w:rPr>
        <w:t>are</w:t>
      </w:r>
      <w:r w:rsidRPr="00EB7934">
        <w:rPr>
          <w:spacing w:val="-5"/>
          <w:sz w:val="24"/>
          <w:szCs w:val="24"/>
        </w:rPr>
        <w:t xml:space="preserve"> </w:t>
      </w:r>
      <w:r w:rsidRPr="00EB7934">
        <w:rPr>
          <w:sz w:val="24"/>
          <w:szCs w:val="24"/>
        </w:rPr>
        <w:t>held</w:t>
      </w:r>
      <w:r w:rsidRPr="00EB7934">
        <w:rPr>
          <w:spacing w:val="-2"/>
          <w:sz w:val="24"/>
          <w:szCs w:val="24"/>
        </w:rPr>
        <w:t xml:space="preserve"> </w:t>
      </w:r>
      <w:r w:rsidRPr="00EB7934">
        <w:rPr>
          <w:sz w:val="24"/>
          <w:szCs w:val="24"/>
        </w:rPr>
        <w:t>in</w:t>
      </w:r>
      <w:r w:rsidRPr="00EB7934">
        <w:rPr>
          <w:spacing w:val="1"/>
          <w:sz w:val="24"/>
          <w:szCs w:val="24"/>
        </w:rPr>
        <w:t xml:space="preserve"> </w:t>
      </w:r>
      <w:r w:rsidRPr="00EB7934">
        <w:rPr>
          <w:sz w:val="24"/>
          <w:szCs w:val="24"/>
        </w:rPr>
        <w:t>classrooms</w:t>
      </w:r>
      <w:r w:rsidRPr="00EB7934">
        <w:rPr>
          <w:spacing w:val="-2"/>
          <w:sz w:val="24"/>
          <w:szCs w:val="24"/>
        </w:rPr>
        <w:t xml:space="preserve"> </w:t>
      </w:r>
      <w:r w:rsidRPr="00EB7934">
        <w:rPr>
          <w:sz w:val="24"/>
          <w:szCs w:val="24"/>
        </w:rPr>
        <w:t>with</w:t>
      </w:r>
      <w:r w:rsidRPr="00EB7934">
        <w:rPr>
          <w:spacing w:val="-2"/>
          <w:sz w:val="24"/>
          <w:szCs w:val="24"/>
        </w:rPr>
        <w:t xml:space="preserve"> </w:t>
      </w:r>
      <w:r w:rsidRPr="00EB7934">
        <w:rPr>
          <w:sz w:val="24"/>
          <w:szCs w:val="24"/>
        </w:rPr>
        <w:t>video</w:t>
      </w:r>
      <w:r w:rsidRPr="00EB7934">
        <w:rPr>
          <w:spacing w:val="-2"/>
          <w:sz w:val="24"/>
          <w:szCs w:val="24"/>
        </w:rPr>
        <w:t xml:space="preserve"> cameras.</w:t>
      </w:r>
    </w:p>
    <w:p w14:paraId="2FB7225E" w14:textId="77777777" w:rsidR="001E21E0" w:rsidRPr="00EB7934" w:rsidRDefault="00000000">
      <w:pPr>
        <w:pStyle w:val="ListParagraph"/>
        <w:numPr>
          <w:ilvl w:val="0"/>
          <w:numId w:val="3"/>
        </w:numPr>
        <w:tabs>
          <w:tab w:val="left" w:pos="1051"/>
        </w:tabs>
        <w:spacing w:line="275" w:lineRule="exact"/>
        <w:ind w:left="1051" w:hanging="245"/>
        <w:jc w:val="both"/>
        <w:rPr>
          <w:sz w:val="24"/>
          <w:szCs w:val="24"/>
        </w:rPr>
      </w:pPr>
      <w:r w:rsidRPr="00EB7934">
        <w:rPr>
          <w:sz w:val="24"/>
          <w:szCs w:val="24"/>
        </w:rPr>
        <w:t>When</w:t>
      </w:r>
      <w:r w:rsidRPr="00EB7934">
        <w:rPr>
          <w:spacing w:val="-1"/>
          <w:sz w:val="24"/>
          <w:szCs w:val="24"/>
        </w:rPr>
        <w:t xml:space="preserve"> </w:t>
      </w:r>
      <w:r w:rsidRPr="00EB7934">
        <w:rPr>
          <w:sz w:val="24"/>
          <w:szCs w:val="24"/>
        </w:rPr>
        <w:t>entering</w:t>
      </w:r>
      <w:r w:rsidRPr="00EB7934">
        <w:rPr>
          <w:spacing w:val="1"/>
          <w:sz w:val="24"/>
          <w:szCs w:val="24"/>
        </w:rPr>
        <w:t xml:space="preserve"> </w:t>
      </w:r>
      <w:r w:rsidRPr="00EB7934">
        <w:rPr>
          <w:sz w:val="24"/>
          <w:szCs w:val="24"/>
        </w:rPr>
        <w:t>the</w:t>
      </w:r>
      <w:r w:rsidRPr="00EB7934">
        <w:rPr>
          <w:spacing w:val="5"/>
          <w:sz w:val="24"/>
          <w:szCs w:val="24"/>
        </w:rPr>
        <w:t xml:space="preserve"> </w:t>
      </w:r>
      <w:r w:rsidRPr="00EB7934">
        <w:rPr>
          <w:sz w:val="24"/>
          <w:szCs w:val="24"/>
        </w:rPr>
        <w:t>exam</w:t>
      </w:r>
      <w:r w:rsidRPr="00EB7934">
        <w:rPr>
          <w:spacing w:val="5"/>
          <w:sz w:val="24"/>
          <w:szCs w:val="24"/>
        </w:rPr>
        <w:t xml:space="preserve"> </w:t>
      </w:r>
      <w:r w:rsidRPr="00EB7934">
        <w:rPr>
          <w:sz w:val="24"/>
          <w:szCs w:val="24"/>
        </w:rPr>
        <w:t>classroom,</w:t>
      </w:r>
      <w:r w:rsidRPr="00EB7934">
        <w:rPr>
          <w:spacing w:val="1"/>
          <w:sz w:val="24"/>
          <w:szCs w:val="24"/>
        </w:rPr>
        <w:t xml:space="preserve"> </w:t>
      </w:r>
      <w:r w:rsidRPr="00EB7934">
        <w:rPr>
          <w:sz w:val="24"/>
          <w:szCs w:val="24"/>
        </w:rPr>
        <w:t>the</w:t>
      </w:r>
      <w:r w:rsidRPr="00EB7934">
        <w:rPr>
          <w:spacing w:val="1"/>
          <w:sz w:val="24"/>
          <w:szCs w:val="24"/>
        </w:rPr>
        <w:t xml:space="preserve"> </w:t>
      </w:r>
      <w:r w:rsidRPr="00EB7934">
        <w:rPr>
          <w:sz w:val="24"/>
          <w:szCs w:val="24"/>
        </w:rPr>
        <w:t>student</w:t>
      </w:r>
      <w:r w:rsidRPr="00EB7934">
        <w:rPr>
          <w:spacing w:val="5"/>
          <w:sz w:val="24"/>
          <w:szCs w:val="24"/>
        </w:rPr>
        <w:t xml:space="preserve"> </w:t>
      </w:r>
      <w:r w:rsidRPr="00EB7934">
        <w:rPr>
          <w:sz w:val="24"/>
          <w:szCs w:val="24"/>
        </w:rPr>
        <w:t>is</w:t>
      </w:r>
      <w:r w:rsidRPr="00EB7934">
        <w:rPr>
          <w:spacing w:val="3"/>
          <w:sz w:val="24"/>
          <w:szCs w:val="24"/>
        </w:rPr>
        <w:t xml:space="preserve"> </w:t>
      </w:r>
      <w:r w:rsidRPr="00EB7934">
        <w:rPr>
          <w:sz w:val="24"/>
          <w:szCs w:val="24"/>
        </w:rPr>
        <w:t>obliged</w:t>
      </w:r>
      <w:r w:rsidRPr="00EB7934">
        <w:rPr>
          <w:spacing w:val="1"/>
          <w:sz w:val="24"/>
          <w:szCs w:val="24"/>
        </w:rPr>
        <w:t xml:space="preserve"> </w:t>
      </w:r>
      <w:r w:rsidRPr="00EB7934">
        <w:rPr>
          <w:sz w:val="24"/>
          <w:szCs w:val="24"/>
        </w:rPr>
        <w:t>to</w:t>
      </w:r>
      <w:r w:rsidRPr="00EB7934">
        <w:rPr>
          <w:spacing w:val="1"/>
          <w:sz w:val="24"/>
          <w:szCs w:val="24"/>
        </w:rPr>
        <w:t xml:space="preserve"> </w:t>
      </w:r>
      <w:r w:rsidRPr="00EB7934">
        <w:rPr>
          <w:sz w:val="24"/>
          <w:szCs w:val="24"/>
        </w:rPr>
        <w:t>show</w:t>
      </w:r>
      <w:r w:rsidRPr="00EB7934">
        <w:rPr>
          <w:spacing w:val="3"/>
          <w:sz w:val="24"/>
          <w:szCs w:val="24"/>
        </w:rPr>
        <w:t xml:space="preserve"> </w:t>
      </w:r>
      <w:r w:rsidRPr="00EB7934">
        <w:rPr>
          <w:sz w:val="24"/>
          <w:szCs w:val="24"/>
        </w:rPr>
        <w:t>the</w:t>
      </w:r>
      <w:r w:rsidRPr="00EB7934">
        <w:rPr>
          <w:spacing w:val="5"/>
          <w:sz w:val="24"/>
          <w:szCs w:val="24"/>
        </w:rPr>
        <w:t xml:space="preserve"> </w:t>
      </w:r>
      <w:r w:rsidRPr="00EB7934">
        <w:rPr>
          <w:sz w:val="24"/>
          <w:szCs w:val="24"/>
        </w:rPr>
        <w:t>examiner</w:t>
      </w:r>
      <w:r w:rsidRPr="00EB7934">
        <w:rPr>
          <w:spacing w:val="2"/>
          <w:sz w:val="24"/>
          <w:szCs w:val="24"/>
        </w:rPr>
        <w:t xml:space="preserve"> </w:t>
      </w:r>
      <w:r w:rsidRPr="00EB7934">
        <w:rPr>
          <w:spacing w:val="-5"/>
          <w:sz w:val="24"/>
          <w:szCs w:val="24"/>
        </w:rPr>
        <w:t>his</w:t>
      </w:r>
    </w:p>
    <w:p w14:paraId="1FAE4DD0" w14:textId="77777777" w:rsidR="001E21E0" w:rsidRPr="00EB7934" w:rsidRDefault="00000000">
      <w:pPr>
        <w:pStyle w:val="BodyText"/>
        <w:spacing w:line="275" w:lineRule="exact"/>
        <w:ind w:firstLine="0"/>
        <w:jc w:val="both"/>
      </w:pPr>
      <w:r w:rsidRPr="00EB7934">
        <w:t>/</w:t>
      </w:r>
      <w:r w:rsidRPr="00EB7934">
        <w:rPr>
          <w:spacing w:val="-5"/>
        </w:rPr>
        <w:t xml:space="preserve"> </w:t>
      </w:r>
      <w:proofErr w:type="gramStart"/>
      <w:r w:rsidRPr="00EB7934">
        <w:t>her</w:t>
      </w:r>
      <w:proofErr w:type="gramEnd"/>
      <w:r w:rsidRPr="00EB7934">
        <w:rPr>
          <w:spacing w:val="-3"/>
        </w:rPr>
        <w:t xml:space="preserve"> </w:t>
      </w:r>
      <w:r w:rsidRPr="00EB7934">
        <w:t>identity</w:t>
      </w:r>
      <w:r w:rsidRPr="00EB7934">
        <w:rPr>
          <w:spacing w:val="2"/>
        </w:rPr>
        <w:t xml:space="preserve"> </w:t>
      </w:r>
      <w:r w:rsidRPr="00EB7934">
        <w:t>card</w:t>
      </w:r>
      <w:r w:rsidRPr="00EB7934">
        <w:rPr>
          <w:spacing w:val="-3"/>
        </w:rPr>
        <w:t xml:space="preserve"> </w:t>
      </w:r>
      <w:r w:rsidRPr="00EB7934">
        <w:t>and</w:t>
      </w:r>
      <w:r w:rsidRPr="00EB7934">
        <w:rPr>
          <w:spacing w:val="-3"/>
        </w:rPr>
        <w:t xml:space="preserve"> </w:t>
      </w:r>
      <w:r w:rsidRPr="00EB7934">
        <w:t>sign</w:t>
      </w:r>
      <w:r w:rsidRPr="00EB7934">
        <w:rPr>
          <w:spacing w:val="2"/>
        </w:rPr>
        <w:t xml:space="preserve"> </w:t>
      </w:r>
      <w:r w:rsidRPr="00EB7934">
        <w:t>the</w:t>
      </w:r>
      <w:r w:rsidRPr="00EB7934">
        <w:rPr>
          <w:spacing w:val="-5"/>
        </w:rPr>
        <w:t xml:space="preserve"> </w:t>
      </w:r>
      <w:r w:rsidRPr="00EB7934">
        <w:t>entry</w:t>
      </w:r>
      <w:r w:rsidRPr="00EB7934">
        <w:rPr>
          <w:spacing w:val="-2"/>
        </w:rPr>
        <w:t xml:space="preserve"> </w:t>
      </w:r>
      <w:r w:rsidRPr="00EB7934">
        <w:rPr>
          <w:spacing w:val="-4"/>
        </w:rPr>
        <w:t>form.</w:t>
      </w:r>
    </w:p>
    <w:p w14:paraId="7CEBD9FC" w14:textId="77777777" w:rsidR="001E21E0" w:rsidRPr="00EB7934" w:rsidRDefault="00000000">
      <w:pPr>
        <w:pStyle w:val="ListParagraph"/>
        <w:numPr>
          <w:ilvl w:val="0"/>
          <w:numId w:val="3"/>
        </w:numPr>
        <w:tabs>
          <w:tab w:val="left" w:pos="1050"/>
        </w:tabs>
        <w:ind w:right="127" w:firstLine="705"/>
        <w:jc w:val="both"/>
        <w:rPr>
          <w:sz w:val="24"/>
          <w:szCs w:val="24"/>
        </w:rPr>
      </w:pPr>
      <w:r w:rsidRPr="00EB7934">
        <w:rPr>
          <w:sz w:val="24"/>
          <w:szCs w:val="24"/>
        </w:rPr>
        <w:t>During the exam, it is forbidden to get up and/or change seats, leave the auditorium until the end of the ticket response.</w:t>
      </w:r>
    </w:p>
    <w:p w14:paraId="7F1685F0" w14:textId="77777777" w:rsidR="001E21E0" w:rsidRPr="00EB7934" w:rsidRDefault="00000000">
      <w:pPr>
        <w:pStyle w:val="ListParagraph"/>
        <w:numPr>
          <w:ilvl w:val="0"/>
          <w:numId w:val="3"/>
        </w:numPr>
        <w:tabs>
          <w:tab w:val="left" w:pos="1046"/>
        </w:tabs>
        <w:spacing w:line="274" w:lineRule="exact"/>
        <w:ind w:left="1046" w:hanging="240"/>
        <w:jc w:val="both"/>
        <w:rPr>
          <w:sz w:val="24"/>
          <w:szCs w:val="24"/>
        </w:rPr>
      </w:pPr>
      <w:r w:rsidRPr="00EB7934">
        <w:rPr>
          <w:sz w:val="24"/>
          <w:szCs w:val="24"/>
        </w:rPr>
        <w:t>During</w:t>
      </w:r>
      <w:r w:rsidRPr="00EB7934">
        <w:rPr>
          <w:spacing w:val="-3"/>
          <w:sz w:val="24"/>
          <w:szCs w:val="24"/>
        </w:rPr>
        <w:t xml:space="preserve"> </w:t>
      </w:r>
      <w:r w:rsidRPr="00EB7934">
        <w:rPr>
          <w:sz w:val="24"/>
          <w:szCs w:val="24"/>
        </w:rPr>
        <w:t>the</w:t>
      </w:r>
      <w:r w:rsidRPr="00EB7934">
        <w:rPr>
          <w:spacing w:val="-4"/>
          <w:sz w:val="24"/>
          <w:szCs w:val="24"/>
        </w:rPr>
        <w:t xml:space="preserve"> </w:t>
      </w:r>
      <w:r w:rsidRPr="00EB7934">
        <w:rPr>
          <w:sz w:val="24"/>
          <w:szCs w:val="24"/>
        </w:rPr>
        <w:t>oral</w:t>
      </w:r>
      <w:r w:rsidRPr="00EB7934">
        <w:rPr>
          <w:spacing w:val="1"/>
          <w:sz w:val="24"/>
          <w:szCs w:val="24"/>
        </w:rPr>
        <w:t xml:space="preserve"> </w:t>
      </w:r>
      <w:r w:rsidRPr="00EB7934">
        <w:rPr>
          <w:sz w:val="24"/>
          <w:szCs w:val="24"/>
        </w:rPr>
        <w:t>exam,</w:t>
      </w:r>
      <w:r w:rsidRPr="00EB7934">
        <w:rPr>
          <w:spacing w:val="2"/>
          <w:sz w:val="24"/>
          <w:szCs w:val="24"/>
        </w:rPr>
        <w:t xml:space="preserve"> </w:t>
      </w:r>
      <w:r w:rsidRPr="00EB7934">
        <w:rPr>
          <w:sz w:val="24"/>
          <w:szCs w:val="24"/>
        </w:rPr>
        <w:t>the</w:t>
      </w:r>
      <w:r w:rsidRPr="00EB7934">
        <w:rPr>
          <w:spacing w:val="-4"/>
          <w:sz w:val="24"/>
          <w:szCs w:val="24"/>
        </w:rPr>
        <w:t xml:space="preserve"> </w:t>
      </w:r>
      <w:r w:rsidRPr="00EB7934">
        <w:rPr>
          <w:sz w:val="24"/>
          <w:szCs w:val="24"/>
        </w:rPr>
        <w:t>exam</w:t>
      </w:r>
      <w:r w:rsidRPr="00EB7934">
        <w:rPr>
          <w:spacing w:val="-4"/>
          <w:sz w:val="24"/>
          <w:szCs w:val="24"/>
        </w:rPr>
        <w:t xml:space="preserve"> </w:t>
      </w:r>
      <w:r w:rsidRPr="00EB7934">
        <w:rPr>
          <w:sz w:val="24"/>
          <w:szCs w:val="24"/>
        </w:rPr>
        <w:t>ticket is</w:t>
      </w:r>
      <w:r w:rsidRPr="00EB7934">
        <w:rPr>
          <w:spacing w:val="-1"/>
          <w:sz w:val="24"/>
          <w:szCs w:val="24"/>
        </w:rPr>
        <w:t xml:space="preserve"> </w:t>
      </w:r>
      <w:r w:rsidRPr="00EB7934">
        <w:rPr>
          <w:sz w:val="24"/>
          <w:szCs w:val="24"/>
        </w:rPr>
        <w:t>selected</w:t>
      </w:r>
      <w:r w:rsidRPr="00EB7934">
        <w:rPr>
          <w:spacing w:val="-2"/>
          <w:sz w:val="24"/>
          <w:szCs w:val="24"/>
        </w:rPr>
        <w:t xml:space="preserve"> </w:t>
      </w:r>
      <w:r w:rsidRPr="00EB7934">
        <w:rPr>
          <w:sz w:val="24"/>
          <w:szCs w:val="24"/>
        </w:rPr>
        <w:t>by</w:t>
      </w:r>
      <w:r w:rsidRPr="00EB7934">
        <w:rPr>
          <w:spacing w:val="-2"/>
          <w:sz w:val="24"/>
          <w:szCs w:val="24"/>
        </w:rPr>
        <w:t xml:space="preserve"> </w:t>
      </w:r>
      <w:r w:rsidRPr="00EB7934">
        <w:rPr>
          <w:sz w:val="24"/>
          <w:szCs w:val="24"/>
        </w:rPr>
        <w:t>the</w:t>
      </w:r>
      <w:r w:rsidRPr="00EB7934">
        <w:rPr>
          <w:spacing w:val="-4"/>
          <w:sz w:val="24"/>
          <w:szCs w:val="24"/>
        </w:rPr>
        <w:t xml:space="preserve"> </w:t>
      </w:r>
      <w:r w:rsidRPr="00EB7934">
        <w:rPr>
          <w:sz w:val="24"/>
          <w:szCs w:val="24"/>
        </w:rPr>
        <w:t>examiner</w:t>
      </w:r>
      <w:r w:rsidRPr="00EB7934">
        <w:rPr>
          <w:spacing w:val="-2"/>
          <w:sz w:val="24"/>
          <w:szCs w:val="24"/>
        </w:rPr>
        <w:t xml:space="preserve"> himself.</w:t>
      </w:r>
    </w:p>
    <w:p w14:paraId="1E1D4FE3" w14:textId="77777777" w:rsidR="001E21E0" w:rsidRPr="00EB7934" w:rsidRDefault="00000000">
      <w:pPr>
        <w:pStyle w:val="ListParagraph"/>
        <w:numPr>
          <w:ilvl w:val="0"/>
          <w:numId w:val="3"/>
        </w:numPr>
        <w:tabs>
          <w:tab w:val="left" w:pos="1050"/>
        </w:tabs>
        <w:spacing w:before="4"/>
        <w:ind w:right="128" w:firstLine="705"/>
        <w:jc w:val="both"/>
        <w:rPr>
          <w:sz w:val="24"/>
          <w:szCs w:val="24"/>
        </w:rPr>
      </w:pPr>
      <w:r w:rsidRPr="00EB7934">
        <w:rPr>
          <w:sz w:val="24"/>
          <w:szCs w:val="24"/>
        </w:rPr>
        <w:t>In preparation for the answer, the</w:t>
      </w:r>
      <w:r w:rsidRPr="00EB7934">
        <w:rPr>
          <w:spacing w:val="-1"/>
          <w:sz w:val="24"/>
          <w:szCs w:val="24"/>
        </w:rPr>
        <w:t xml:space="preserve"> </w:t>
      </w:r>
      <w:r w:rsidRPr="00EB7934">
        <w:rPr>
          <w:sz w:val="24"/>
          <w:szCs w:val="24"/>
        </w:rPr>
        <w:t>student</w:t>
      </w:r>
      <w:r w:rsidRPr="00EB7934">
        <w:rPr>
          <w:spacing w:val="-1"/>
          <w:sz w:val="24"/>
          <w:szCs w:val="24"/>
        </w:rPr>
        <w:t xml:space="preserve"> </w:t>
      </w:r>
      <w:r w:rsidRPr="00EB7934">
        <w:rPr>
          <w:sz w:val="24"/>
          <w:szCs w:val="24"/>
        </w:rPr>
        <w:t>is given sheets for drawing up a</w:t>
      </w:r>
      <w:r w:rsidRPr="00EB7934">
        <w:rPr>
          <w:spacing w:val="-1"/>
          <w:sz w:val="24"/>
          <w:szCs w:val="24"/>
        </w:rPr>
        <w:t xml:space="preserve"> </w:t>
      </w:r>
      <w:r w:rsidRPr="00EB7934">
        <w:rPr>
          <w:sz w:val="24"/>
          <w:szCs w:val="24"/>
        </w:rPr>
        <w:t>summary of the answer. The time for students to prepare an oral answer is 10 minutes. To defend the answer, the student passes the exam in front of the examiner for no more than 5 minutes.</w:t>
      </w:r>
    </w:p>
    <w:p w14:paraId="658E6924" w14:textId="77777777" w:rsidR="001E21E0" w:rsidRPr="00EB7934" w:rsidRDefault="00000000">
      <w:pPr>
        <w:pStyle w:val="ListParagraph"/>
        <w:numPr>
          <w:ilvl w:val="0"/>
          <w:numId w:val="3"/>
        </w:numPr>
        <w:tabs>
          <w:tab w:val="left" w:pos="1045"/>
        </w:tabs>
        <w:ind w:right="128" w:firstLine="705"/>
        <w:jc w:val="both"/>
        <w:rPr>
          <w:sz w:val="24"/>
          <w:szCs w:val="24"/>
        </w:rPr>
      </w:pPr>
      <w:r w:rsidRPr="00EB7934">
        <w:rPr>
          <w:sz w:val="24"/>
          <w:szCs w:val="24"/>
        </w:rPr>
        <w:t>After</w:t>
      </w:r>
      <w:r w:rsidRPr="00EB7934">
        <w:rPr>
          <w:spacing w:val="-2"/>
          <w:sz w:val="24"/>
          <w:szCs w:val="24"/>
        </w:rPr>
        <w:t xml:space="preserve"> </w:t>
      </w:r>
      <w:r w:rsidRPr="00EB7934">
        <w:rPr>
          <w:sz w:val="24"/>
          <w:szCs w:val="24"/>
        </w:rPr>
        <w:t>the last</w:t>
      </w:r>
      <w:r w:rsidRPr="00EB7934">
        <w:rPr>
          <w:spacing w:val="-4"/>
          <w:sz w:val="24"/>
          <w:szCs w:val="24"/>
        </w:rPr>
        <w:t xml:space="preserve"> </w:t>
      </w:r>
      <w:r w:rsidRPr="00EB7934">
        <w:rPr>
          <w:sz w:val="24"/>
          <w:szCs w:val="24"/>
        </w:rPr>
        <w:t>name is</w:t>
      </w:r>
      <w:r w:rsidRPr="00EB7934">
        <w:rPr>
          <w:spacing w:val="-1"/>
          <w:sz w:val="24"/>
          <w:szCs w:val="24"/>
        </w:rPr>
        <w:t xml:space="preserve"> </w:t>
      </w:r>
      <w:r w:rsidRPr="00EB7934">
        <w:rPr>
          <w:sz w:val="24"/>
          <w:szCs w:val="24"/>
        </w:rPr>
        <w:t>announced, the student begins</w:t>
      </w:r>
      <w:r w:rsidRPr="00EB7934">
        <w:rPr>
          <w:spacing w:val="-1"/>
          <w:sz w:val="24"/>
          <w:szCs w:val="24"/>
        </w:rPr>
        <w:t xml:space="preserve"> </w:t>
      </w:r>
      <w:r w:rsidRPr="00EB7934">
        <w:rPr>
          <w:sz w:val="24"/>
          <w:szCs w:val="24"/>
        </w:rPr>
        <w:t>his</w:t>
      </w:r>
      <w:r w:rsidRPr="00EB7934">
        <w:rPr>
          <w:spacing w:val="-1"/>
          <w:sz w:val="24"/>
          <w:szCs w:val="24"/>
        </w:rPr>
        <w:t xml:space="preserve"> </w:t>
      </w:r>
      <w:r w:rsidRPr="00EB7934">
        <w:rPr>
          <w:sz w:val="24"/>
          <w:szCs w:val="24"/>
        </w:rPr>
        <w:t>/</w:t>
      </w:r>
      <w:r w:rsidRPr="00EB7934">
        <w:rPr>
          <w:spacing w:val="-4"/>
          <w:sz w:val="24"/>
          <w:szCs w:val="24"/>
        </w:rPr>
        <w:t xml:space="preserve"> </w:t>
      </w:r>
      <w:r w:rsidRPr="00EB7934">
        <w:rPr>
          <w:sz w:val="24"/>
          <w:szCs w:val="24"/>
        </w:rPr>
        <w:t>her</w:t>
      </w:r>
      <w:r w:rsidRPr="00EB7934">
        <w:rPr>
          <w:spacing w:val="-2"/>
          <w:sz w:val="24"/>
          <w:szCs w:val="24"/>
        </w:rPr>
        <w:t xml:space="preserve"> </w:t>
      </w:r>
      <w:r w:rsidRPr="00EB7934">
        <w:rPr>
          <w:sz w:val="24"/>
          <w:szCs w:val="24"/>
        </w:rPr>
        <w:t>response</w:t>
      </w:r>
      <w:r w:rsidRPr="00EB7934">
        <w:rPr>
          <w:spacing w:val="-4"/>
          <w:sz w:val="24"/>
          <w:szCs w:val="24"/>
        </w:rPr>
        <w:t xml:space="preserve"> </w:t>
      </w:r>
      <w:r w:rsidRPr="00EB7934">
        <w:rPr>
          <w:sz w:val="24"/>
          <w:szCs w:val="24"/>
        </w:rPr>
        <w:t>on the</w:t>
      </w:r>
      <w:r w:rsidRPr="00EB7934">
        <w:rPr>
          <w:spacing w:val="-4"/>
          <w:sz w:val="24"/>
          <w:szCs w:val="24"/>
        </w:rPr>
        <w:t xml:space="preserve"> </w:t>
      </w:r>
      <w:r w:rsidRPr="00EB7934">
        <w:rPr>
          <w:sz w:val="24"/>
          <w:szCs w:val="24"/>
        </w:rPr>
        <w:t>ticket. Each question is evaluated based on the highest score specified in the "questions" appendix.</w:t>
      </w:r>
    </w:p>
    <w:p w14:paraId="23647454" w14:textId="77777777" w:rsidR="001E21E0" w:rsidRPr="00EB7934" w:rsidRDefault="00000000">
      <w:pPr>
        <w:pStyle w:val="ListParagraph"/>
        <w:numPr>
          <w:ilvl w:val="0"/>
          <w:numId w:val="3"/>
        </w:numPr>
        <w:tabs>
          <w:tab w:val="left" w:pos="1160"/>
        </w:tabs>
        <w:ind w:right="127" w:firstLine="705"/>
        <w:jc w:val="both"/>
        <w:rPr>
          <w:sz w:val="24"/>
          <w:szCs w:val="24"/>
        </w:rPr>
      </w:pPr>
      <w:r w:rsidRPr="00EB7934">
        <w:rPr>
          <w:sz w:val="24"/>
          <w:szCs w:val="24"/>
        </w:rPr>
        <w:t>The</w:t>
      </w:r>
      <w:r w:rsidRPr="00EB7934">
        <w:rPr>
          <w:spacing w:val="-10"/>
          <w:sz w:val="24"/>
          <w:szCs w:val="24"/>
        </w:rPr>
        <w:t xml:space="preserve"> </w:t>
      </w:r>
      <w:r w:rsidRPr="00EB7934">
        <w:rPr>
          <w:sz w:val="24"/>
          <w:szCs w:val="24"/>
        </w:rPr>
        <w:t>examiner</w:t>
      </w:r>
      <w:r w:rsidRPr="00EB7934">
        <w:rPr>
          <w:spacing w:val="-9"/>
          <w:sz w:val="24"/>
          <w:szCs w:val="24"/>
        </w:rPr>
        <w:t xml:space="preserve"> </w:t>
      </w:r>
      <w:r w:rsidRPr="00EB7934">
        <w:rPr>
          <w:sz w:val="24"/>
          <w:szCs w:val="24"/>
        </w:rPr>
        <w:t>has</w:t>
      </w:r>
      <w:r w:rsidRPr="00EB7934">
        <w:rPr>
          <w:spacing w:val="-7"/>
          <w:sz w:val="24"/>
          <w:szCs w:val="24"/>
        </w:rPr>
        <w:t xml:space="preserve"> </w:t>
      </w:r>
      <w:r w:rsidRPr="00EB7934">
        <w:rPr>
          <w:sz w:val="24"/>
          <w:szCs w:val="24"/>
        </w:rPr>
        <w:t>the</w:t>
      </w:r>
      <w:r w:rsidRPr="00EB7934">
        <w:rPr>
          <w:spacing w:val="-10"/>
          <w:sz w:val="24"/>
          <w:szCs w:val="24"/>
        </w:rPr>
        <w:t xml:space="preserve"> </w:t>
      </w:r>
      <w:r w:rsidRPr="00EB7934">
        <w:rPr>
          <w:sz w:val="24"/>
          <w:szCs w:val="24"/>
        </w:rPr>
        <w:t>right</w:t>
      </w:r>
      <w:r w:rsidRPr="00EB7934">
        <w:rPr>
          <w:spacing w:val="-5"/>
          <w:sz w:val="24"/>
          <w:szCs w:val="24"/>
        </w:rPr>
        <w:t xml:space="preserve"> </w:t>
      </w:r>
      <w:r w:rsidRPr="00EB7934">
        <w:rPr>
          <w:sz w:val="24"/>
          <w:szCs w:val="24"/>
        </w:rPr>
        <w:t>to</w:t>
      </w:r>
      <w:r w:rsidRPr="00EB7934">
        <w:rPr>
          <w:spacing w:val="-9"/>
          <w:sz w:val="24"/>
          <w:szCs w:val="24"/>
        </w:rPr>
        <w:t xml:space="preserve"> </w:t>
      </w:r>
      <w:r w:rsidRPr="00EB7934">
        <w:rPr>
          <w:sz w:val="24"/>
          <w:szCs w:val="24"/>
        </w:rPr>
        <w:t>ask</w:t>
      </w:r>
      <w:r w:rsidRPr="00EB7934">
        <w:rPr>
          <w:spacing w:val="-9"/>
          <w:sz w:val="24"/>
          <w:szCs w:val="24"/>
        </w:rPr>
        <w:t xml:space="preserve"> </w:t>
      </w:r>
      <w:r w:rsidRPr="00EB7934">
        <w:rPr>
          <w:sz w:val="24"/>
          <w:szCs w:val="24"/>
        </w:rPr>
        <w:t>additional</w:t>
      </w:r>
      <w:r w:rsidRPr="00EB7934">
        <w:rPr>
          <w:spacing w:val="-10"/>
          <w:sz w:val="24"/>
          <w:szCs w:val="24"/>
        </w:rPr>
        <w:t xml:space="preserve"> </w:t>
      </w:r>
      <w:r w:rsidRPr="00EB7934">
        <w:rPr>
          <w:sz w:val="24"/>
          <w:szCs w:val="24"/>
        </w:rPr>
        <w:t>questions</w:t>
      </w:r>
      <w:r w:rsidRPr="00EB7934">
        <w:rPr>
          <w:spacing w:val="-7"/>
          <w:sz w:val="24"/>
          <w:szCs w:val="24"/>
        </w:rPr>
        <w:t xml:space="preserve"> </w:t>
      </w:r>
      <w:r w:rsidRPr="00EB7934">
        <w:rPr>
          <w:sz w:val="24"/>
          <w:szCs w:val="24"/>
        </w:rPr>
        <w:t>to</w:t>
      </w:r>
      <w:r w:rsidRPr="00EB7934">
        <w:rPr>
          <w:spacing w:val="-9"/>
          <w:sz w:val="24"/>
          <w:szCs w:val="24"/>
        </w:rPr>
        <w:t xml:space="preserve"> </w:t>
      </w:r>
      <w:r w:rsidRPr="00EB7934">
        <w:rPr>
          <w:sz w:val="24"/>
          <w:szCs w:val="24"/>
        </w:rPr>
        <w:t>the</w:t>
      </w:r>
      <w:r w:rsidRPr="00EB7934">
        <w:rPr>
          <w:spacing w:val="-10"/>
          <w:sz w:val="24"/>
          <w:szCs w:val="24"/>
        </w:rPr>
        <w:t xml:space="preserve"> </w:t>
      </w:r>
      <w:r w:rsidRPr="00EB7934">
        <w:rPr>
          <w:sz w:val="24"/>
          <w:szCs w:val="24"/>
        </w:rPr>
        <w:t>student</w:t>
      </w:r>
      <w:r w:rsidRPr="00EB7934">
        <w:rPr>
          <w:spacing w:val="-10"/>
          <w:sz w:val="24"/>
          <w:szCs w:val="24"/>
        </w:rPr>
        <w:t xml:space="preserve"> </w:t>
      </w:r>
      <w:r w:rsidRPr="00EB7934">
        <w:rPr>
          <w:sz w:val="24"/>
          <w:szCs w:val="24"/>
        </w:rPr>
        <w:t>to</w:t>
      </w:r>
      <w:r w:rsidRPr="00EB7934">
        <w:rPr>
          <w:spacing w:val="-9"/>
          <w:sz w:val="24"/>
          <w:szCs w:val="24"/>
        </w:rPr>
        <w:t xml:space="preserve"> </w:t>
      </w:r>
      <w:r w:rsidRPr="00EB7934">
        <w:rPr>
          <w:sz w:val="24"/>
          <w:szCs w:val="24"/>
        </w:rPr>
        <w:t>more</w:t>
      </w:r>
      <w:r w:rsidRPr="00EB7934">
        <w:rPr>
          <w:spacing w:val="-10"/>
          <w:sz w:val="24"/>
          <w:szCs w:val="24"/>
        </w:rPr>
        <w:t xml:space="preserve"> </w:t>
      </w:r>
      <w:r w:rsidRPr="00EB7934">
        <w:rPr>
          <w:sz w:val="24"/>
          <w:szCs w:val="24"/>
        </w:rPr>
        <w:t>deeply determine the level of knowledge, as well as to provide tasks and examples within the framework of the questions of the exam ticket.</w:t>
      </w:r>
    </w:p>
    <w:p w14:paraId="5FCF83B8" w14:textId="77777777" w:rsidR="001E21E0" w:rsidRPr="00EB7934" w:rsidRDefault="00000000">
      <w:pPr>
        <w:pStyle w:val="BodyText"/>
        <w:spacing w:before="273" w:line="242" w:lineRule="auto"/>
      </w:pPr>
      <w:r w:rsidRPr="00EB7934">
        <w:rPr>
          <w:b/>
        </w:rPr>
        <w:t xml:space="preserve">Evaluation policy. </w:t>
      </w:r>
      <w:r w:rsidRPr="00EB7934">
        <w:t>Final control (exam) - 100 points. The assessment is carried out</w:t>
      </w:r>
      <w:r w:rsidRPr="00EB7934">
        <w:rPr>
          <w:spacing w:val="80"/>
        </w:rPr>
        <w:t xml:space="preserve"> </w:t>
      </w:r>
      <w:r w:rsidRPr="00EB7934">
        <w:t>according to the following scheme:</w:t>
      </w:r>
    </w:p>
    <w:p w14:paraId="36FD1571" w14:textId="77777777" w:rsidR="001E21E0" w:rsidRPr="00EB7934" w:rsidRDefault="00000000">
      <w:pPr>
        <w:pStyle w:val="BodyText"/>
        <w:spacing w:line="273" w:lineRule="exact"/>
        <w:ind w:left="806" w:firstLine="0"/>
      </w:pPr>
      <w:r w:rsidRPr="00EB7934">
        <w:t>Question</w:t>
      </w:r>
      <w:r w:rsidRPr="00EB7934">
        <w:rPr>
          <w:spacing w:val="-2"/>
        </w:rPr>
        <w:t xml:space="preserve"> </w:t>
      </w:r>
      <w:r w:rsidRPr="00EB7934">
        <w:t>1-30</w:t>
      </w:r>
      <w:r w:rsidRPr="00EB7934">
        <w:rPr>
          <w:spacing w:val="-1"/>
        </w:rPr>
        <w:t xml:space="preserve"> </w:t>
      </w:r>
      <w:proofErr w:type="gramStart"/>
      <w:r w:rsidRPr="00EB7934">
        <w:rPr>
          <w:spacing w:val="-2"/>
        </w:rPr>
        <w:t>points;</w:t>
      </w:r>
      <w:proofErr w:type="gramEnd"/>
    </w:p>
    <w:p w14:paraId="262C6399" w14:textId="77777777" w:rsidR="001E21E0" w:rsidRPr="00EB7934" w:rsidRDefault="00000000">
      <w:pPr>
        <w:pStyle w:val="BodyText"/>
        <w:spacing w:line="275" w:lineRule="exact"/>
        <w:ind w:left="806" w:firstLine="0"/>
      </w:pPr>
      <w:r w:rsidRPr="00EB7934">
        <w:t>Question</w:t>
      </w:r>
      <w:r w:rsidRPr="00EB7934">
        <w:rPr>
          <w:spacing w:val="-2"/>
        </w:rPr>
        <w:t xml:space="preserve"> </w:t>
      </w:r>
      <w:r w:rsidRPr="00EB7934">
        <w:t>2-30</w:t>
      </w:r>
      <w:r w:rsidRPr="00EB7934">
        <w:rPr>
          <w:spacing w:val="-1"/>
        </w:rPr>
        <w:t xml:space="preserve"> </w:t>
      </w:r>
      <w:proofErr w:type="gramStart"/>
      <w:r w:rsidRPr="00EB7934">
        <w:rPr>
          <w:spacing w:val="-2"/>
        </w:rPr>
        <w:t>points;</w:t>
      </w:r>
      <w:proofErr w:type="gramEnd"/>
    </w:p>
    <w:p w14:paraId="0FF5AC5E" w14:textId="77777777" w:rsidR="001E21E0" w:rsidRPr="00EB7934" w:rsidRDefault="00000000">
      <w:pPr>
        <w:pStyle w:val="BodyText"/>
        <w:spacing w:line="275" w:lineRule="exact"/>
        <w:ind w:left="806" w:firstLine="0"/>
      </w:pPr>
      <w:r w:rsidRPr="00EB7934">
        <w:t>Question</w:t>
      </w:r>
      <w:r w:rsidRPr="00EB7934">
        <w:rPr>
          <w:spacing w:val="-2"/>
        </w:rPr>
        <w:t xml:space="preserve"> </w:t>
      </w:r>
      <w:r w:rsidRPr="00EB7934">
        <w:t>3-40</w:t>
      </w:r>
      <w:r w:rsidRPr="00EB7934">
        <w:rPr>
          <w:spacing w:val="-1"/>
        </w:rPr>
        <w:t xml:space="preserve"> </w:t>
      </w:r>
      <w:r w:rsidRPr="00EB7934">
        <w:rPr>
          <w:spacing w:val="-2"/>
        </w:rPr>
        <w:t>points.</w:t>
      </w:r>
    </w:p>
    <w:p w14:paraId="5EE24612" w14:textId="77777777" w:rsidR="001E21E0" w:rsidRPr="00EB7934" w:rsidRDefault="00000000">
      <w:pPr>
        <w:pStyle w:val="BodyText"/>
        <w:spacing w:line="242" w:lineRule="auto"/>
        <w:ind w:right="129"/>
        <w:jc w:val="both"/>
      </w:pPr>
      <w:r w:rsidRPr="00EB7934">
        <w:t>The exam is conducted in accordance with the approved schedule, which is communicated to students. The</w:t>
      </w:r>
      <w:r w:rsidRPr="00EB7934">
        <w:rPr>
          <w:spacing w:val="-1"/>
        </w:rPr>
        <w:t xml:space="preserve"> </w:t>
      </w:r>
      <w:r w:rsidRPr="00EB7934">
        <w:t>scoring time</w:t>
      </w:r>
      <w:r w:rsidRPr="00EB7934">
        <w:rPr>
          <w:spacing w:val="-1"/>
        </w:rPr>
        <w:t xml:space="preserve"> </w:t>
      </w:r>
      <w:r w:rsidRPr="00EB7934">
        <w:t>in the</w:t>
      </w:r>
      <w:r w:rsidRPr="00EB7934">
        <w:rPr>
          <w:spacing w:val="-1"/>
        </w:rPr>
        <w:t xml:space="preserve"> </w:t>
      </w:r>
      <w:r w:rsidRPr="00EB7934">
        <w:t>certification inventory for the</w:t>
      </w:r>
      <w:r w:rsidRPr="00EB7934">
        <w:rPr>
          <w:spacing w:val="-1"/>
        </w:rPr>
        <w:t xml:space="preserve"> </w:t>
      </w:r>
      <w:r w:rsidRPr="00EB7934">
        <w:t>oral</w:t>
      </w:r>
      <w:r w:rsidRPr="00EB7934">
        <w:rPr>
          <w:spacing w:val="-1"/>
        </w:rPr>
        <w:t xml:space="preserve"> </w:t>
      </w:r>
      <w:r w:rsidRPr="00EB7934">
        <w:t>exam</w:t>
      </w:r>
      <w:r w:rsidRPr="00EB7934">
        <w:rPr>
          <w:spacing w:val="-1"/>
        </w:rPr>
        <w:t xml:space="preserve"> </w:t>
      </w:r>
      <w:r w:rsidRPr="00EB7934">
        <w:t>is 48 hours.</w:t>
      </w:r>
    </w:p>
    <w:p w14:paraId="29A71C06" w14:textId="77777777" w:rsidR="001E21E0" w:rsidRPr="00EB7934" w:rsidRDefault="00000000">
      <w:pPr>
        <w:pStyle w:val="Heading1"/>
        <w:spacing w:before="268"/>
      </w:pPr>
      <w:r w:rsidRPr="00EB7934">
        <w:t>List</w:t>
      </w:r>
      <w:r w:rsidRPr="00EB7934">
        <w:rPr>
          <w:spacing w:val="-2"/>
        </w:rPr>
        <w:t xml:space="preserve"> </w:t>
      </w:r>
      <w:r w:rsidRPr="00EB7934">
        <w:t>of</w:t>
      </w:r>
      <w:r w:rsidRPr="00EB7934">
        <w:rPr>
          <w:spacing w:val="-2"/>
        </w:rPr>
        <w:t xml:space="preserve"> </w:t>
      </w:r>
      <w:r w:rsidRPr="00EB7934">
        <w:t>course</w:t>
      </w:r>
      <w:r w:rsidRPr="00EB7934">
        <w:rPr>
          <w:spacing w:val="-4"/>
        </w:rPr>
        <w:t xml:space="preserve"> </w:t>
      </w:r>
      <w:r w:rsidRPr="00EB7934">
        <w:t>topics for</w:t>
      </w:r>
      <w:r w:rsidRPr="00EB7934">
        <w:rPr>
          <w:spacing w:val="-4"/>
        </w:rPr>
        <w:t xml:space="preserve"> </w:t>
      </w:r>
      <w:r w:rsidRPr="00EB7934">
        <w:t>which</w:t>
      </w:r>
      <w:r w:rsidRPr="00EB7934">
        <w:rPr>
          <w:spacing w:val="-1"/>
        </w:rPr>
        <w:t xml:space="preserve"> </w:t>
      </w:r>
      <w:r w:rsidRPr="00EB7934">
        <w:t>exam</w:t>
      </w:r>
      <w:r w:rsidRPr="00EB7934">
        <w:rPr>
          <w:spacing w:val="-1"/>
        </w:rPr>
        <w:t xml:space="preserve"> </w:t>
      </w:r>
      <w:r w:rsidRPr="00EB7934">
        <w:t>questions</w:t>
      </w:r>
      <w:r w:rsidRPr="00EB7934">
        <w:rPr>
          <w:spacing w:val="-1"/>
        </w:rPr>
        <w:t xml:space="preserve"> </w:t>
      </w:r>
      <w:r w:rsidRPr="00EB7934">
        <w:t>are</w:t>
      </w:r>
      <w:r w:rsidRPr="00EB7934">
        <w:rPr>
          <w:spacing w:val="-4"/>
        </w:rPr>
        <w:t xml:space="preserve"> </w:t>
      </w:r>
      <w:r w:rsidRPr="00EB7934">
        <w:t xml:space="preserve">drawn </w:t>
      </w:r>
      <w:r w:rsidRPr="00EB7934">
        <w:rPr>
          <w:spacing w:val="-5"/>
        </w:rPr>
        <w:t>up:</w:t>
      </w:r>
    </w:p>
    <w:p w14:paraId="0AEAD2D9"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Concept</w:t>
      </w:r>
      <w:r w:rsidRPr="00EB7934">
        <w:rPr>
          <w:spacing w:val="-4"/>
          <w:sz w:val="24"/>
          <w:szCs w:val="24"/>
        </w:rPr>
        <w:t xml:space="preserve"> </w:t>
      </w:r>
      <w:r w:rsidRPr="00EB7934">
        <w:rPr>
          <w:sz w:val="24"/>
          <w:szCs w:val="24"/>
        </w:rPr>
        <w:t>and</w:t>
      </w:r>
      <w:r w:rsidRPr="00EB7934">
        <w:rPr>
          <w:spacing w:val="-2"/>
          <w:sz w:val="24"/>
          <w:szCs w:val="24"/>
        </w:rPr>
        <w:t xml:space="preserve"> </w:t>
      </w:r>
      <w:r w:rsidRPr="00EB7934">
        <w:rPr>
          <w:sz w:val="24"/>
          <w:szCs w:val="24"/>
        </w:rPr>
        <w:t>system</w:t>
      </w:r>
      <w:r w:rsidRPr="00EB7934">
        <w:rPr>
          <w:spacing w:val="-3"/>
          <w:sz w:val="24"/>
          <w:szCs w:val="24"/>
        </w:rPr>
        <w:t xml:space="preserve"> </w:t>
      </w:r>
      <w:r w:rsidRPr="00EB7934">
        <w:rPr>
          <w:sz w:val="24"/>
          <w:szCs w:val="24"/>
        </w:rPr>
        <w:t>of</w:t>
      </w:r>
      <w:r w:rsidRPr="00EB7934">
        <w:rPr>
          <w:spacing w:val="-2"/>
          <w:sz w:val="24"/>
          <w:szCs w:val="24"/>
        </w:rPr>
        <w:t xml:space="preserve"> </w:t>
      </w:r>
      <w:r w:rsidRPr="00EB7934">
        <w:rPr>
          <w:sz w:val="24"/>
          <w:szCs w:val="24"/>
        </w:rPr>
        <w:t>International</w:t>
      </w:r>
      <w:r w:rsidRPr="00EB7934">
        <w:rPr>
          <w:spacing w:val="-4"/>
          <w:sz w:val="24"/>
          <w:szCs w:val="24"/>
        </w:rPr>
        <w:t xml:space="preserve"> </w:t>
      </w:r>
      <w:r w:rsidRPr="00EB7934">
        <w:rPr>
          <w:sz w:val="24"/>
          <w:szCs w:val="24"/>
        </w:rPr>
        <w:t>Economic</w:t>
      </w:r>
      <w:r w:rsidRPr="00EB7934">
        <w:rPr>
          <w:spacing w:val="2"/>
          <w:sz w:val="24"/>
          <w:szCs w:val="24"/>
        </w:rPr>
        <w:t xml:space="preserve"> </w:t>
      </w:r>
      <w:r w:rsidRPr="00EB7934">
        <w:rPr>
          <w:spacing w:val="-5"/>
          <w:sz w:val="24"/>
          <w:szCs w:val="24"/>
        </w:rPr>
        <w:t>Law</w:t>
      </w:r>
    </w:p>
    <w:p w14:paraId="6DA778F0" w14:textId="77777777" w:rsidR="001E21E0" w:rsidRPr="00EB7934" w:rsidRDefault="00000000">
      <w:pPr>
        <w:pStyle w:val="ListParagraph"/>
        <w:numPr>
          <w:ilvl w:val="0"/>
          <w:numId w:val="2"/>
        </w:numPr>
        <w:tabs>
          <w:tab w:val="left" w:pos="1515"/>
        </w:tabs>
        <w:spacing w:before="4" w:line="275" w:lineRule="exact"/>
        <w:ind w:left="1515" w:hanging="709"/>
        <w:rPr>
          <w:sz w:val="24"/>
          <w:szCs w:val="24"/>
        </w:rPr>
      </w:pPr>
      <w:r w:rsidRPr="00EB7934">
        <w:rPr>
          <w:sz w:val="24"/>
          <w:szCs w:val="24"/>
        </w:rPr>
        <w:t>Sources</w:t>
      </w:r>
      <w:r w:rsidRPr="00EB7934">
        <w:rPr>
          <w:spacing w:val="-2"/>
          <w:sz w:val="24"/>
          <w:szCs w:val="24"/>
        </w:rPr>
        <w:t xml:space="preserve"> </w:t>
      </w:r>
      <w:r w:rsidRPr="00EB7934">
        <w:rPr>
          <w:sz w:val="24"/>
          <w:szCs w:val="24"/>
        </w:rPr>
        <w:t>and</w:t>
      </w:r>
      <w:r w:rsidRPr="00EB7934">
        <w:rPr>
          <w:spacing w:val="-3"/>
          <w:sz w:val="24"/>
          <w:szCs w:val="24"/>
        </w:rPr>
        <w:t xml:space="preserve"> </w:t>
      </w:r>
      <w:r w:rsidRPr="00EB7934">
        <w:rPr>
          <w:sz w:val="24"/>
          <w:szCs w:val="24"/>
        </w:rPr>
        <w:t>principles</w:t>
      </w:r>
      <w:r w:rsidRPr="00EB7934">
        <w:rPr>
          <w:spacing w:val="-2"/>
          <w:sz w:val="24"/>
          <w:szCs w:val="24"/>
        </w:rPr>
        <w:t xml:space="preserve"> </w:t>
      </w:r>
      <w:r w:rsidRPr="00EB7934">
        <w:rPr>
          <w:sz w:val="24"/>
          <w:szCs w:val="24"/>
        </w:rPr>
        <w:t>of</w:t>
      </w:r>
      <w:r w:rsidRPr="00EB7934">
        <w:rPr>
          <w:spacing w:val="-1"/>
          <w:sz w:val="24"/>
          <w:szCs w:val="24"/>
        </w:rPr>
        <w:t xml:space="preserve"> </w:t>
      </w:r>
      <w:r w:rsidRPr="00EB7934">
        <w:rPr>
          <w:sz w:val="24"/>
          <w:szCs w:val="24"/>
        </w:rPr>
        <w:t>International</w:t>
      </w:r>
      <w:r w:rsidRPr="00EB7934">
        <w:rPr>
          <w:spacing w:val="-5"/>
          <w:sz w:val="24"/>
          <w:szCs w:val="24"/>
        </w:rPr>
        <w:t xml:space="preserve"> </w:t>
      </w:r>
      <w:r w:rsidRPr="00EB7934">
        <w:rPr>
          <w:sz w:val="24"/>
          <w:szCs w:val="24"/>
        </w:rPr>
        <w:t>Economic</w:t>
      </w:r>
      <w:r w:rsidRPr="00EB7934">
        <w:rPr>
          <w:spacing w:val="1"/>
          <w:sz w:val="24"/>
          <w:szCs w:val="24"/>
        </w:rPr>
        <w:t xml:space="preserve"> </w:t>
      </w:r>
      <w:r w:rsidRPr="00EB7934">
        <w:rPr>
          <w:spacing w:val="-5"/>
          <w:sz w:val="24"/>
          <w:szCs w:val="24"/>
        </w:rPr>
        <w:t>Law</w:t>
      </w:r>
    </w:p>
    <w:p w14:paraId="4CD79289"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Subjects</w:t>
      </w:r>
      <w:r w:rsidRPr="00EB7934">
        <w:rPr>
          <w:spacing w:val="-3"/>
          <w:sz w:val="24"/>
          <w:szCs w:val="24"/>
        </w:rPr>
        <w:t xml:space="preserve"> </w:t>
      </w:r>
      <w:r w:rsidRPr="00EB7934">
        <w:rPr>
          <w:sz w:val="24"/>
          <w:szCs w:val="24"/>
        </w:rPr>
        <w:t>of</w:t>
      </w:r>
      <w:r w:rsidRPr="00EB7934">
        <w:rPr>
          <w:spacing w:val="-4"/>
          <w:sz w:val="24"/>
          <w:szCs w:val="24"/>
        </w:rPr>
        <w:t xml:space="preserve"> </w:t>
      </w:r>
      <w:r w:rsidRPr="00EB7934">
        <w:rPr>
          <w:sz w:val="24"/>
          <w:szCs w:val="24"/>
        </w:rPr>
        <w:t>International</w:t>
      </w:r>
      <w:r w:rsidRPr="00EB7934">
        <w:rPr>
          <w:spacing w:val="-6"/>
          <w:sz w:val="24"/>
          <w:szCs w:val="24"/>
        </w:rPr>
        <w:t xml:space="preserve"> </w:t>
      </w:r>
      <w:r w:rsidRPr="00EB7934">
        <w:rPr>
          <w:sz w:val="24"/>
          <w:szCs w:val="24"/>
        </w:rPr>
        <w:t xml:space="preserve">Economic </w:t>
      </w:r>
      <w:r w:rsidRPr="00EB7934">
        <w:rPr>
          <w:spacing w:val="-5"/>
          <w:sz w:val="24"/>
          <w:szCs w:val="24"/>
        </w:rPr>
        <w:t>Law</w:t>
      </w:r>
    </w:p>
    <w:p w14:paraId="051D7BA6"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International</w:t>
      </w:r>
      <w:r w:rsidRPr="00EB7934">
        <w:rPr>
          <w:spacing w:val="-6"/>
          <w:sz w:val="24"/>
          <w:szCs w:val="24"/>
        </w:rPr>
        <w:t xml:space="preserve"> </w:t>
      </w:r>
      <w:r w:rsidRPr="00EB7934">
        <w:rPr>
          <w:sz w:val="24"/>
          <w:szCs w:val="24"/>
        </w:rPr>
        <w:t>organizations</w:t>
      </w:r>
      <w:r w:rsidRPr="00EB7934">
        <w:rPr>
          <w:spacing w:val="-3"/>
          <w:sz w:val="24"/>
          <w:szCs w:val="24"/>
        </w:rPr>
        <w:t xml:space="preserve"> </w:t>
      </w:r>
      <w:r w:rsidRPr="00EB7934">
        <w:rPr>
          <w:sz w:val="24"/>
          <w:szCs w:val="24"/>
        </w:rPr>
        <w:t>and</w:t>
      </w:r>
      <w:r w:rsidRPr="00EB7934">
        <w:rPr>
          <w:spacing w:val="-3"/>
          <w:sz w:val="24"/>
          <w:szCs w:val="24"/>
        </w:rPr>
        <w:t xml:space="preserve"> </w:t>
      </w:r>
      <w:r w:rsidRPr="00EB7934">
        <w:rPr>
          <w:sz w:val="24"/>
          <w:szCs w:val="24"/>
        </w:rPr>
        <w:t>International</w:t>
      </w:r>
      <w:r w:rsidRPr="00EB7934">
        <w:rPr>
          <w:spacing w:val="-1"/>
          <w:sz w:val="24"/>
          <w:szCs w:val="24"/>
        </w:rPr>
        <w:t xml:space="preserve"> </w:t>
      </w:r>
      <w:r w:rsidRPr="00EB7934">
        <w:rPr>
          <w:sz w:val="24"/>
          <w:szCs w:val="24"/>
        </w:rPr>
        <w:t>Economic</w:t>
      </w:r>
      <w:r w:rsidRPr="00EB7934">
        <w:rPr>
          <w:spacing w:val="-5"/>
          <w:sz w:val="24"/>
          <w:szCs w:val="24"/>
        </w:rPr>
        <w:t xml:space="preserve"> Law</w:t>
      </w:r>
    </w:p>
    <w:p w14:paraId="571D35AB"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International</w:t>
      </w:r>
      <w:r w:rsidRPr="00EB7934">
        <w:rPr>
          <w:spacing w:val="-2"/>
          <w:sz w:val="24"/>
          <w:szCs w:val="24"/>
        </w:rPr>
        <w:t xml:space="preserve"> </w:t>
      </w:r>
      <w:r w:rsidRPr="00EB7934">
        <w:rPr>
          <w:sz w:val="24"/>
          <w:szCs w:val="24"/>
        </w:rPr>
        <w:t>economic</w:t>
      </w:r>
      <w:r w:rsidRPr="00EB7934">
        <w:rPr>
          <w:spacing w:val="-4"/>
          <w:sz w:val="24"/>
          <w:szCs w:val="24"/>
        </w:rPr>
        <w:t xml:space="preserve"> </w:t>
      </w:r>
      <w:r w:rsidRPr="00EB7934">
        <w:rPr>
          <w:sz w:val="24"/>
          <w:szCs w:val="24"/>
        </w:rPr>
        <w:t>law</w:t>
      </w:r>
      <w:r w:rsidRPr="00EB7934">
        <w:rPr>
          <w:spacing w:val="-1"/>
          <w:sz w:val="24"/>
          <w:szCs w:val="24"/>
        </w:rPr>
        <w:t xml:space="preserve"> </w:t>
      </w:r>
      <w:r w:rsidRPr="00EB7934">
        <w:rPr>
          <w:sz w:val="24"/>
          <w:szCs w:val="24"/>
        </w:rPr>
        <w:t>integration</w:t>
      </w:r>
      <w:r w:rsidRPr="00EB7934">
        <w:rPr>
          <w:spacing w:val="-2"/>
          <w:sz w:val="24"/>
          <w:szCs w:val="24"/>
        </w:rPr>
        <w:t xml:space="preserve"> </w:t>
      </w:r>
      <w:r w:rsidRPr="00EB7934">
        <w:rPr>
          <w:sz w:val="24"/>
          <w:szCs w:val="24"/>
        </w:rPr>
        <w:t>on</w:t>
      </w:r>
      <w:r w:rsidRPr="00EB7934">
        <w:rPr>
          <w:spacing w:val="-2"/>
          <w:sz w:val="24"/>
          <w:szCs w:val="24"/>
        </w:rPr>
        <w:t xml:space="preserve"> </w:t>
      </w:r>
      <w:r w:rsidRPr="00EB7934">
        <w:rPr>
          <w:sz w:val="24"/>
          <w:szCs w:val="24"/>
        </w:rPr>
        <w:t>national</w:t>
      </w:r>
      <w:r w:rsidRPr="00EB7934">
        <w:rPr>
          <w:spacing w:val="-4"/>
          <w:sz w:val="24"/>
          <w:szCs w:val="24"/>
        </w:rPr>
        <w:t xml:space="preserve"> </w:t>
      </w:r>
      <w:r w:rsidRPr="00EB7934">
        <w:rPr>
          <w:sz w:val="24"/>
          <w:szCs w:val="24"/>
        </w:rPr>
        <w:t>and</w:t>
      </w:r>
      <w:r w:rsidRPr="00EB7934">
        <w:rPr>
          <w:spacing w:val="-2"/>
          <w:sz w:val="24"/>
          <w:szCs w:val="24"/>
        </w:rPr>
        <w:t xml:space="preserve"> </w:t>
      </w:r>
      <w:r w:rsidRPr="00EB7934">
        <w:rPr>
          <w:sz w:val="24"/>
          <w:szCs w:val="24"/>
        </w:rPr>
        <w:t>international</w:t>
      </w:r>
      <w:r w:rsidRPr="00EB7934">
        <w:rPr>
          <w:spacing w:val="-3"/>
          <w:sz w:val="24"/>
          <w:szCs w:val="24"/>
        </w:rPr>
        <w:t xml:space="preserve"> </w:t>
      </w:r>
      <w:r w:rsidRPr="00EB7934">
        <w:rPr>
          <w:spacing w:val="-2"/>
          <w:sz w:val="24"/>
          <w:szCs w:val="24"/>
        </w:rPr>
        <w:t>level</w:t>
      </w:r>
    </w:p>
    <w:p w14:paraId="16A0BAF7"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Problems</w:t>
      </w:r>
      <w:r w:rsidRPr="00EB7934">
        <w:rPr>
          <w:spacing w:val="-2"/>
          <w:sz w:val="24"/>
          <w:szCs w:val="24"/>
        </w:rPr>
        <w:t xml:space="preserve"> </w:t>
      </w:r>
      <w:r w:rsidRPr="00EB7934">
        <w:rPr>
          <w:sz w:val="24"/>
          <w:szCs w:val="24"/>
        </w:rPr>
        <w:t>of</w:t>
      </w:r>
      <w:r w:rsidRPr="00EB7934">
        <w:rPr>
          <w:spacing w:val="-2"/>
          <w:sz w:val="24"/>
          <w:szCs w:val="24"/>
        </w:rPr>
        <w:t xml:space="preserve"> </w:t>
      </w:r>
      <w:r w:rsidRPr="00EB7934">
        <w:rPr>
          <w:sz w:val="24"/>
          <w:szCs w:val="24"/>
        </w:rPr>
        <w:t>resolving</w:t>
      </w:r>
      <w:r w:rsidRPr="00EB7934">
        <w:rPr>
          <w:spacing w:val="-3"/>
          <w:sz w:val="24"/>
          <w:szCs w:val="24"/>
        </w:rPr>
        <w:t xml:space="preserve"> </w:t>
      </w:r>
      <w:r w:rsidRPr="00EB7934">
        <w:rPr>
          <w:sz w:val="24"/>
          <w:szCs w:val="24"/>
        </w:rPr>
        <w:t>international</w:t>
      </w:r>
      <w:r w:rsidRPr="00EB7934">
        <w:rPr>
          <w:spacing w:val="-1"/>
          <w:sz w:val="24"/>
          <w:szCs w:val="24"/>
        </w:rPr>
        <w:t xml:space="preserve"> </w:t>
      </w:r>
      <w:r w:rsidRPr="00EB7934">
        <w:rPr>
          <w:sz w:val="24"/>
          <w:szCs w:val="24"/>
        </w:rPr>
        <w:t>disputes</w:t>
      </w:r>
      <w:r w:rsidRPr="00EB7934">
        <w:rPr>
          <w:spacing w:val="-2"/>
          <w:sz w:val="24"/>
          <w:szCs w:val="24"/>
        </w:rPr>
        <w:t xml:space="preserve"> </w:t>
      </w:r>
      <w:r w:rsidRPr="00EB7934">
        <w:rPr>
          <w:sz w:val="24"/>
          <w:szCs w:val="24"/>
        </w:rPr>
        <w:t>in</w:t>
      </w:r>
      <w:r w:rsidRPr="00EB7934">
        <w:rPr>
          <w:spacing w:val="-2"/>
          <w:sz w:val="24"/>
          <w:szCs w:val="24"/>
        </w:rPr>
        <w:t xml:space="preserve"> </w:t>
      </w:r>
      <w:r w:rsidRPr="00EB7934">
        <w:rPr>
          <w:sz w:val="24"/>
          <w:szCs w:val="24"/>
        </w:rPr>
        <w:t>International</w:t>
      </w:r>
      <w:r w:rsidRPr="00EB7934">
        <w:rPr>
          <w:spacing w:val="-5"/>
          <w:sz w:val="24"/>
          <w:szCs w:val="24"/>
        </w:rPr>
        <w:t xml:space="preserve"> </w:t>
      </w:r>
      <w:r w:rsidRPr="00EB7934">
        <w:rPr>
          <w:sz w:val="24"/>
          <w:szCs w:val="24"/>
        </w:rPr>
        <w:t>Economic</w:t>
      </w:r>
      <w:r w:rsidRPr="00EB7934">
        <w:rPr>
          <w:spacing w:val="1"/>
          <w:sz w:val="24"/>
          <w:szCs w:val="24"/>
        </w:rPr>
        <w:t xml:space="preserve"> </w:t>
      </w:r>
      <w:r w:rsidRPr="00EB7934">
        <w:rPr>
          <w:spacing w:val="-5"/>
          <w:sz w:val="24"/>
          <w:szCs w:val="24"/>
        </w:rPr>
        <w:t>Law</w:t>
      </w:r>
    </w:p>
    <w:p w14:paraId="2F31410A" w14:textId="77777777" w:rsidR="001E21E0" w:rsidRPr="00EB7934" w:rsidRDefault="00000000">
      <w:pPr>
        <w:pStyle w:val="ListParagraph"/>
        <w:numPr>
          <w:ilvl w:val="0"/>
          <w:numId w:val="2"/>
        </w:numPr>
        <w:tabs>
          <w:tab w:val="left" w:pos="1515"/>
        </w:tabs>
        <w:spacing w:before="4"/>
        <w:ind w:left="1515" w:hanging="709"/>
        <w:rPr>
          <w:sz w:val="24"/>
          <w:szCs w:val="24"/>
        </w:rPr>
      </w:pPr>
      <w:r w:rsidRPr="00EB7934">
        <w:rPr>
          <w:sz w:val="24"/>
          <w:szCs w:val="24"/>
        </w:rPr>
        <w:t>International Trade</w:t>
      </w:r>
      <w:r w:rsidRPr="00EB7934">
        <w:rPr>
          <w:spacing w:val="-4"/>
          <w:sz w:val="24"/>
          <w:szCs w:val="24"/>
        </w:rPr>
        <w:t xml:space="preserve"> </w:t>
      </w:r>
      <w:r w:rsidRPr="00EB7934">
        <w:rPr>
          <w:sz w:val="24"/>
          <w:szCs w:val="24"/>
        </w:rPr>
        <w:t>Law:</w:t>
      </w:r>
      <w:r w:rsidRPr="00EB7934">
        <w:rPr>
          <w:spacing w:val="-4"/>
          <w:sz w:val="24"/>
          <w:szCs w:val="24"/>
        </w:rPr>
        <w:t xml:space="preserve"> </w:t>
      </w:r>
      <w:r w:rsidRPr="00EB7934">
        <w:rPr>
          <w:sz w:val="24"/>
          <w:szCs w:val="24"/>
        </w:rPr>
        <w:t>concept,</w:t>
      </w:r>
      <w:r w:rsidRPr="00EB7934">
        <w:rPr>
          <w:spacing w:val="-3"/>
          <w:sz w:val="24"/>
          <w:szCs w:val="24"/>
        </w:rPr>
        <w:t xml:space="preserve"> </w:t>
      </w:r>
      <w:r w:rsidRPr="00EB7934">
        <w:rPr>
          <w:sz w:val="24"/>
          <w:szCs w:val="24"/>
        </w:rPr>
        <w:t>principles,</w:t>
      </w:r>
      <w:r w:rsidRPr="00EB7934">
        <w:rPr>
          <w:spacing w:val="-2"/>
          <w:sz w:val="24"/>
          <w:szCs w:val="24"/>
        </w:rPr>
        <w:t xml:space="preserve"> </w:t>
      </w:r>
      <w:r w:rsidRPr="00EB7934">
        <w:rPr>
          <w:sz w:val="24"/>
          <w:szCs w:val="24"/>
        </w:rPr>
        <w:t>and</w:t>
      </w:r>
      <w:r w:rsidRPr="00EB7934">
        <w:rPr>
          <w:spacing w:val="-2"/>
          <w:sz w:val="24"/>
          <w:szCs w:val="24"/>
        </w:rPr>
        <w:t xml:space="preserve"> features</w:t>
      </w:r>
    </w:p>
    <w:p w14:paraId="0F98F607" w14:textId="77777777" w:rsidR="001E21E0" w:rsidRPr="00EB7934" w:rsidRDefault="001E21E0">
      <w:pPr>
        <w:rPr>
          <w:sz w:val="24"/>
          <w:szCs w:val="24"/>
        </w:rPr>
        <w:sectPr w:rsidR="001E21E0" w:rsidRPr="00EB7934">
          <w:type w:val="continuous"/>
          <w:pgSz w:w="11910" w:h="16840"/>
          <w:pgMar w:top="1380" w:right="1320" w:bottom="280" w:left="1340" w:header="720" w:footer="720" w:gutter="0"/>
          <w:cols w:space="720"/>
        </w:sectPr>
      </w:pPr>
    </w:p>
    <w:p w14:paraId="7A231267" w14:textId="77777777" w:rsidR="001E21E0" w:rsidRPr="00EB7934" w:rsidRDefault="00000000">
      <w:pPr>
        <w:pStyle w:val="ListParagraph"/>
        <w:numPr>
          <w:ilvl w:val="0"/>
          <w:numId w:val="2"/>
        </w:numPr>
        <w:tabs>
          <w:tab w:val="left" w:pos="1515"/>
        </w:tabs>
        <w:spacing w:before="61" w:line="275" w:lineRule="exact"/>
        <w:ind w:left="1515" w:hanging="709"/>
        <w:rPr>
          <w:sz w:val="24"/>
          <w:szCs w:val="24"/>
        </w:rPr>
      </w:pPr>
      <w:r w:rsidRPr="00EB7934">
        <w:rPr>
          <w:sz w:val="24"/>
          <w:szCs w:val="24"/>
        </w:rPr>
        <w:lastRenderedPageBreak/>
        <w:t>International</w:t>
      </w:r>
      <w:r w:rsidRPr="00EB7934">
        <w:rPr>
          <w:spacing w:val="-5"/>
          <w:sz w:val="24"/>
          <w:szCs w:val="24"/>
        </w:rPr>
        <w:t xml:space="preserve"> </w:t>
      </w:r>
      <w:r w:rsidRPr="00EB7934">
        <w:rPr>
          <w:sz w:val="24"/>
          <w:szCs w:val="24"/>
        </w:rPr>
        <w:t>Business</w:t>
      </w:r>
      <w:r w:rsidRPr="00EB7934">
        <w:rPr>
          <w:spacing w:val="-1"/>
          <w:sz w:val="24"/>
          <w:szCs w:val="24"/>
        </w:rPr>
        <w:t xml:space="preserve"> </w:t>
      </w:r>
      <w:r w:rsidRPr="00EB7934">
        <w:rPr>
          <w:sz w:val="24"/>
          <w:szCs w:val="24"/>
        </w:rPr>
        <w:t>Law</w:t>
      </w:r>
      <w:r w:rsidRPr="00EB7934">
        <w:rPr>
          <w:spacing w:val="-2"/>
          <w:sz w:val="24"/>
          <w:szCs w:val="24"/>
        </w:rPr>
        <w:t xml:space="preserve"> </w:t>
      </w:r>
      <w:r w:rsidRPr="00EB7934">
        <w:rPr>
          <w:sz w:val="24"/>
          <w:szCs w:val="24"/>
        </w:rPr>
        <w:t>characteristics</w:t>
      </w:r>
      <w:r w:rsidRPr="00EB7934">
        <w:rPr>
          <w:spacing w:val="-2"/>
          <w:sz w:val="24"/>
          <w:szCs w:val="24"/>
        </w:rPr>
        <w:t xml:space="preserve"> </w:t>
      </w:r>
      <w:r w:rsidRPr="00EB7934">
        <w:rPr>
          <w:sz w:val="24"/>
          <w:szCs w:val="24"/>
        </w:rPr>
        <w:t>and</w:t>
      </w:r>
      <w:r w:rsidRPr="00EB7934">
        <w:rPr>
          <w:spacing w:val="-2"/>
          <w:sz w:val="24"/>
          <w:szCs w:val="24"/>
        </w:rPr>
        <w:t xml:space="preserve"> </w:t>
      </w:r>
      <w:r w:rsidRPr="00EB7934">
        <w:rPr>
          <w:sz w:val="24"/>
          <w:szCs w:val="24"/>
        </w:rPr>
        <w:t>functions,</w:t>
      </w:r>
      <w:r w:rsidRPr="00EB7934">
        <w:rPr>
          <w:spacing w:val="-2"/>
          <w:sz w:val="24"/>
          <w:szCs w:val="24"/>
        </w:rPr>
        <w:t xml:space="preserve"> sources</w:t>
      </w:r>
    </w:p>
    <w:p w14:paraId="2E85EB89"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International legal</w:t>
      </w:r>
      <w:r w:rsidRPr="00EB7934">
        <w:rPr>
          <w:spacing w:val="-5"/>
          <w:sz w:val="24"/>
          <w:szCs w:val="24"/>
        </w:rPr>
        <w:t xml:space="preserve"> </w:t>
      </w:r>
      <w:r w:rsidRPr="00EB7934">
        <w:rPr>
          <w:sz w:val="24"/>
          <w:szCs w:val="24"/>
        </w:rPr>
        <w:t>regulation</w:t>
      </w:r>
      <w:r w:rsidRPr="00EB7934">
        <w:rPr>
          <w:spacing w:val="-2"/>
          <w:sz w:val="24"/>
          <w:szCs w:val="24"/>
        </w:rPr>
        <w:t xml:space="preserve"> </w:t>
      </w:r>
      <w:r w:rsidRPr="00EB7934">
        <w:rPr>
          <w:sz w:val="24"/>
          <w:szCs w:val="24"/>
        </w:rPr>
        <w:t>of</w:t>
      </w:r>
      <w:r w:rsidRPr="00EB7934">
        <w:rPr>
          <w:spacing w:val="-3"/>
          <w:sz w:val="24"/>
          <w:szCs w:val="24"/>
        </w:rPr>
        <w:t xml:space="preserve"> </w:t>
      </w:r>
      <w:r w:rsidRPr="00EB7934">
        <w:rPr>
          <w:sz w:val="24"/>
          <w:szCs w:val="24"/>
        </w:rPr>
        <w:t>access</w:t>
      </w:r>
      <w:r w:rsidRPr="00EB7934">
        <w:rPr>
          <w:spacing w:val="-1"/>
          <w:sz w:val="24"/>
          <w:szCs w:val="24"/>
        </w:rPr>
        <w:t xml:space="preserve"> </w:t>
      </w:r>
      <w:r w:rsidRPr="00EB7934">
        <w:rPr>
          <w:sz w:val="24"/>
          <w:szCs w:val="24"/>
        </w:rPr>
        <w:t>to</w:t>
      </w:r>
      <w:r w:rsidRPr="00EB7934">
        <w:rPr>
          <w:spacing w:val="-3"/>
          <w:sz w:val="24"/>
          <w:szCs w:val="24"/>
        </w:rPr>
        <w:t xml:space="preserve"> </w:t>
      </w:r>
      <w:r w:rsidRPr="00EB7934">
        <w:rPr>
          <w:sz w:val="24"/>
          <w:szCs w:val="24"/>
        </w:rPr>
        <w:t>financial</w:t>
      </w:r>
      <w:r w:rsidRPr="00EB7934">
        <w:rPr>
          <w:spacing w:val="-4"/>
          <w:sz w:val="24"/>
          <w:szCs w:val="24"/>
        </w:rPr>
        <w:t xml:space="preserve"> </w:t>
      </w:r>
      <w:r w:rsidRPr="00EB7934">
        <w:rPr>
          <w:sz w:val="24"/>
          <w:szCs w:val="24"/>
        </w:rPr>
        <w:t>services</w:t>
      </w:r>
      <w:r w:rsidRPr="00EB7934">
        <w:rPr>
          <w:spacing w:val="-1"/>
          <w:sz w:val="24"/>
          <w:szCs w:val="24"/>
        </w:rPr>
        <w:t xml:space="preserve"> </w:t>
      </w:r>
      <w:r w:rsidRPr="00EB7934">
        <w:rPr>
          <w:spacing w:val="-2"/>
          <w:sz w:val="24"/>
          <w:szCs w:val="24"/>
        </w:rPr>
        <w:t>markets.</w:t>
      </w:r>
    </w:p>
    <w:p w14:paraId="62A9B2D2" w14:textId="77777777" w:rsidR="001E21E0" w:rsidRPr="00EB7934" w:rsidRDefault="00000000">
      <w:pPr>
        <w:pStyle w:val="ListParagraph"/>
        <w:numPr>
          <w:ilvl w:val="0"/>
          <w:numId w:val="2"/>
        </w:numPr>
        <w:tabs>
          <w:tab w:val="left" w:pos="1515"/>
        </w:tabs>
        <w:spacing w:line="275" w:lineRule="exact"/>
        <w:ind w:left="1515" w:hanging="709"/>
        <w:rPr>
          <w:sz w:val="24"/>
          <w:szCs w:val="24"/>
        </w:rPr>
      </w:pPr>
      <w:r w:rsidRPr="00EB7934">
        <w:rPr>
          <w:sz w:val="24"/>
          <w:szCs w:val="24"/>
        </w:rPr>
        <w:t>International</w:t>
      </w:r>
      <w:r w:rsidRPr="00EB7934">
        <w:rPr>
          <w:spacing w:val="-2"/>
          <w:sz w:val="24"/>
          <w:szCs w:val="24"/>
        </w:rPr>
        <w:t xml:space="preserve"> </w:t>
      </w:r>
      <w:r w:rsidRPr="00EB7934">
        <w:rPr>
          <w:sz w:val="24"/>
          <w:szCs w:val="24"/>
        </w:rPr>
        <w:t>Financial</w:t>
      </w:r>
      <w:r w:rsidRPr="00EB7934">
        <w:rPr>
          <w:spacing w:val="-6"/>
          <w:sz w:val="24"/>
          <w:szCs w:val="24"/>
        </w:rPr>
        <w:t xml:space="preserve"> </w:t>
      </w:r>
      <w:r w:rsidRPr="00EB7934">
        <w:rPr>
          <w:sz w:val="24"/>
          <w:szCs w:val="24"/>
        </w:rPr>
        <w:t>Law:</w:t>
      </w:r>
      <w:r w:rsidRPr="00EB7934">
        <w:rPr>
          <w:spacing w:val="-2"/>
          <w:sz w:val="24"/>
          <w:szCs w:val="24"/>
        </w:rPr>
        <w:t xml:space="preserve"> </w:t>
      </w:r>
      <w:r w:rsidRPr="00EB7934">
        <w:rPr>
          <w:sz w:val="24"/>
          <w:szCs w:val="24"/>
        </w:rPr>
        <w:t>importance</w:t>
      </w:r>
      <w:r w:rsidRPr="00EB7934">
        <w:rPr>
          <w:spacing w:val="-1"/>
          <w:sz w:val="24"/>
          <w:szCs w:val="24"/>
        </w:rPr>
        <w:t xml:space="preserve"> </w:t>
      </w:r>
      <w:r w:rsidRPr="00EB7934">
        <w:rPr>
          <w:sz w:val="24"/>
          <w:szCs w:val="24"/>
        </w:rPr>
        <w:t>and</w:t>
      </w:r>
      <w:r w:rsidRPr="00EB7934">
        <w:rPr>
          <w:spacing w:val="-4"/>
          <w:sz w:val="24"/>
          <w:szCs w:val="24"/>
        </w:rPr>
        <w:t xml:space="preserve"> role</w:t>
      </w:r>
    </w:p>
    <w:p w14:paraId="233E0A24" w14:textId="77777777" w:rsidR="001E21E0" w:rsidRPr="00EB7934" w:rsidRDefault="00000000">
      <w:pPr>
        <w:pStyle w:val="ListParagraph"/>
        <w:numPr>
          <w:ilvl w:val="0"/>
          <w:numId w:val="2"/>
        </w:numPr>
        <w:tabs>
          <w:tab w:val="left" w:pos="1515"/>
        </w:tabs>
        <w:spacing w:before="4" w:line="276" w:lineRule="exact"/>
        <w:ind w:left="1515" w:hanging="709"/>
        <w:rPr>
          <w:sz w:val="24"/>
          <w:szCs w:val="24"/>
        </w:rPr>
      </w:pPr>
      <w:r w:rsidRPr="00EB7934">
        <w:rPr>
          <w:sz w:val="24"/>
          <w:szCs w:val="24"/>
        </w:rPr>
        <w:t>Concept,</w:t>
      </w:r>
      <w:r w:rsidRPr="00EB7934">
        <w:rPr>
          <w:spacing w:val="-5"/>
          <w:sz w:val="24"/>
          <w:szCs w:val="24"/>
        </w:rPr>
        <w:t xml:space="preserve"> </w:t>
      </w:r>
      <w:r w:rsidRPr="00EB7934">
        <w:rPr>
          <w:sz w:val="24"/>
          <w:szCs w:val="24"/>
        </w:rPr>
        <w:t>subject,</w:t>
      </w:r>
      <w:r w:rsidRPr="00EB7934">
        <w:rPr>
          <w:spacing w:val="-2"/>
          <w:sz w:val="24"/>
          <w:szCs w:val="24"/>
        </w:rPr>
        <w:t xml:space="preserve"> </w:t>
      </w:r>
      <w:r w:rsidRPr="00EB7934">
        <w:rPr>
          <w:sz w:val="24"/>
          <w:szCs w:val="24"/>
        </w:rPr>
        <w:t>methods,</w:t>
      </w:r>
      <w:r w:rsidRPr="00EB7934">
        <w:rPr>
          <w:spacing w:val="-2"/>
          <w:sz w:val="24"/>
          <w:szCs w:val="24"/>
        </w:rPr>
        <w:t xml:space="preserve"> </w:t>
      </w:r>
      <w:r w:rsidRPr="00EB7934">
        <w:rPr>
          <w:sz w:val="24"/>
          <w:szCs w:val="24"/>
        </w:rPr>
        <w:t>and</w:t>
      </w:r>
      <w:r w:rsidRPr="00EB7934">
        <w:rPr>
          <w:spacing w:val="-2"/>
          <w:sz w:val="24"/>
          <w:szCs w:val="24"/>
        </w:rPr>
        <w:t xml:space="preserve"> </w:t>
      </w:r>
      <w:r w:rsidRPr="00EB7934">
        <w:rPr>
          <w:sz w:val="24"/>
          <w:szCs w:val="24"/>
        </w:rPr>
        <w:t>principles</w:t>
      </w:r>
      <w:r w:rsidRPr="00EB7934">
        <w:rPr>
          <w:spacing w:val="-1"/>
          <w:sz w:val="24"/>
          <w:szCs w:val="24"/>
        </w:rPr>
        <w:t xml:space="preserve"> </w:t>
      </w:r>
      <w:r w:rsidRPr="00EB7934">
        <w:rPr>
          <w:sz w:val="24"/>
          <w:szCs w:val="24"/>
        </w:rPr>
        <w:t>of</w:t>
      </w:r>
      <w:r w:rsidRPr="00EB7934">
        <w:rPr>
          <w:spacing w:val="-2"/>
          <w:sz w:val="24"/>
          <w:szCs w:val="24"/>
        </w:rPr>
        <w:t xml:space="preserve"> </w:t>
      </w:r>
      <w:r w:rsidRPr="00EB7934">
        <w:rPr>
          <w:sz w:val="24"/>
          <w:szCs w:val="24"/>
        </w:rPr>
        <w:t>international</w:t>
      </w:r>
      <w:r w:rsidRPr="00EB7934">
        <w:rPr>
          <w:spacing w:val="-4"/>
          <w:sz w:val="24"/>
          <w:szCs w:val="24"/>
        </w:rPr>
        <w:t xml:space="preserve"> </w:t>
      </w:r>
      <w:r w:rsidRPr="00EB7934">
        <w:rPr>
          <w:sz w:val="24"/>
          <w:szCs w:val="24"/>
        </w:rPr>
        <w:t>investment</w:t>
      </w:r>
      <w:r w:rsidRPr="00EB7934">
        <w:rPr>
          <w:spacing w:val="-4"/>
          <w:sz w:val="24"/>
          <w:szCs w:val="24"/>
        </w:rPr>
        <w:t xml:space="preserve"> law.</w:t>
      </w:r>
    </w:p>
    <w:p w14:paraId="1E17D77B" w14:textId="77777777" w:rsidR="001E21E0" w:rsidRPr="00EB7934" w:rsidRDefault="00000000">
      <w:pPr>
        <w:pStyle w:val="ListParagraph"/>
        <w:numPr>
          <w:ilvl w:val="0"/>
          <w:numId w:val="2"/>
        </w:numPr>
        <w:tabs>
          <w:tab w:val="left" w:pos="1515"/>
        </w:tabs>
        <w:ind w:left="100" w:right="127" w:firstLine="705"/>
        <w:rPr>
          <w:sz w:val="24"/>
          <w:szCs w:val="24"/>
        </w:rPr>
      </w:pPr>
      <w:r w:rsidRPr="00EB7934">
        <w:rPr>
          <w:sz w:val="24"/>
          <w:szCs w:val="24"/>
        </w:rPr>
        <w:t>Forms</w:t>
      </w:r>
      <w:r w:rsidRPr="00EB7934">
        <w:rPr>
          <w:spacing w:val="40"/>
          <w:sz w:val="24"/>
          <w:szCs w:val="24"/>
        </w:rPr>
        <w:t xml:space="preserve"> </w:t>
      </w:r>
      <w:r w:rsidRPr="00EB7934">
        <w:rPr>
          <w:sz w:val="24"/>
          <w:szCs w:val="24"/>
        </w:rPr>
        <w:t>and</w:t>
      </w:r>
      <w:r w:rsidRPr="00EB7934">
        <w:rPr>
          <w:spacing w:val="40"/>
          <w:sz w:val="24"/>
          <w:szCs w:val="24"/>
        </w:rPr>
        <w:t xml:space="preserve"> </w:t>
      </w:r>
      <w:r w:rsidRPr="00EB7934">
        <w:rPr>
          <w:sz w:val="24"/>
          <w:szCs w:val="24"/>
        </w:rPr>
        <w:t>methods</w:t>
      </w:r>
      <w:r w:rsidRPr="00EB7934">
        <w:rPr>
          <w:spacing w:val="40"/>
          <w:sz w:val="24"/>
          <w:szCs w:val="24"/>
        </w:rPr>
        <w:t xml:space="preserve"> </w:t>
      </w:r>
      <w:r w:rsidRPr="00EB7934">
        <w:rPr>
          <w:sz w:val="24"/>
          <w:szCs w:val="24"/>
        </w:rPr>
        <w:t>of</w:t>
      </w:r>
      <w:r w:rsidRPr="00EB7934">
        <w:rPr>
          <w:spacing w:val="40"/>
          <w:sz w:val="24"/>
          <w:szCs w:val="24"/>
        </w:rPr>
        <w:t xml:space="preserve"> </w:t>
      </w:r>
      <w:r w:rsidRPr="00EB7934">
        <w:rPr>
          <w:sz w:val="24"/>
          <w:szCs w:val="24"/>
        </w:rPr>
        <w:t>regulation</w:t>
      </w:r>
      <w:r w:rsidRPr="00EB7934">
        <w:rPr>
          <w:spacing w:val="40"/>
          <w:sz w:val="24"/>
          <w:szCs w:val="24"/>
        </w:rPr>
        <w:t xml:space="preserve"> </w:t>
      </w:r>
      <w:r w:rsidRPr="00EB7934">
        <w:rPr>
          <w:sz w:val="24"/>
          <w:szCs w:val="24"/>
        </w:rPr>
        <w:t>of</w:t>
      </w:r>
      <w:r w:rsidRPr="00EB7934">
        <w:rPr>
          <w:spacing w:val="40"/>
          <w:sz w:val="24"/>
          <w:szCs w:val="24"/>
        </w:rPr>
        <w:t xml:space="preserve"> </w:t>
      </w:r>
      <w:r w:rsidRPr="00EB7934">
        <w:rPr>
          <w:sz w:val="24"/>
          <w:szCs w:val="24"/>
        </w:rPr>
        <w:t>foreign</w:t>
      </w:r>
      <w:r w:rsidRPr="00EB7934">
        <w:rPr>
          <w:spacing w:val="40"/>
          <w:sz w:val="24"/>
          <w:szCs w:val="24"/>
        </w:rPr>
        <w:t xml:space="preserve"> </w:t>
      </w:r>
      <w:r w:rsidRPr="00EB7934">
        <w:rPr>
          <w:sz w:val="24"/>
          <w:szCs w:val="24"/>
        </w:rPr>
        <w:t>investment</w:t>
      </w:r>
      <w:r w:rsidRPr="00EB7934">
        <w:rPr>
          <w:spacing w:val="40"/>
          <w:sz w:val="24"/>
          <w:szCs w:val="24"/>
        </w:rPr>
        <w:t xml:space="preserve"> </w:t>
      </w:r>
      <w:r w:rsidRPr="00EB7934">
        <w:rPr>
          <w:sz w:val="24"/>
          <w:szCs w:val="24"/>
        </w:rPr>
        <w:t>on</w:t>
      </w:r>
      <w:r w:rsidRPr="00EB7934">
        <w:rPr>
          <w:spacing w:val="40"/>
          <w:sz w:val="24"/>
          <w:szCs w:val="24"/>
        </w:rPr>
        <w:t xml:space="preserve"> </w:t>
      </w:r>
      <w:r w:rsidRPr="00EB7934">
        <w:rPr>
          <w:sz w:val="24"/>
          <w:szCs w:val="24"/>
        </w:rPr>
        <w:t>a</w:t>
      </w:r>
      <w:r w:rsidRPr="00EB7934">
        <w:rPr>
          <w:spacing w:val="40"/>
          <w:sz w:val="24"/>
          <w:szCs w:val="24"/>
        </w:rPr>
        <w:t xml:space="preserve"> </w:t>
      </w:r>
      <w:r w:rsidRPr="00EB7934">
        <w:rPr>
          <w:sz w:val="24"/>
          <w:szCs w:val="24"/>
        </w:rPr>
        <w:t>bilateral</w:t>
      </w:r>
      <w:r w:rsidRPr="00EB7934">
        <w:rPr>
          <w:spacing w:val="40"/>
          <w:sz w:val="24"/>
          <w:szCs w:val="24"/>
        </w:rPr>
        <w:t xml:space="preserve"> </w:t>
      </w:r>
      <w:r w:rsidRPr="00EB7934">
        <w:rPr>
          <w:sz w:val="24"/>
          <w:szCs w:val="24"/>
        </w:rPr>
        <w:t>and multilateral interstate basis</w:t>
      </w:r>
    </w:p>
    <w:p w14:paraId="13B23957" w14:textId="77777777" w:rsidR="001E21E0" w:rsidRPr="00EB7934" w:rsidRDefault="00000000">
      <w:pPr>
        <w:pStyle w:val="ListParagraph"/>
        <w:numPr>
          <w:ilvl w:val="0"/>
          <w:numId w:val="2"/>
        </w:numPr>
        <w:tabs>
          <w:tab w:val="left" w:pos="1515"/>
        </w:tabs>
        <w:spacing w:line="274" w:lineRule="exact"/>
        <w:ind w:left="1515" w:hanging="709"/>
        <w:rPr>
          <w:sz w:val="24"/>
          <w:szCs w:val="24"/>
        </w:rPr>
      </w:pPr>
      <w:r w:rsidRPr="00EB7934">
        <w:rPr>
          <w:sz w:val="24"/>
          <w:szCs w:val="24"/>
        </w:rPr>
        <w:t>Sources</w:t>
      </w:r>
      <w:r w:rsidRPr="00EB7934">
        <w:rPr>
          <w:spacing w:val="-3"/>
          <w:sz w:val="24"/>
          <w:szCs w:val="24"/>
        </w:rPr>
        <w:t xml:space="preserve"> </w:t>
      </w:r>
      <w:r w:rsidRPr="00EB7934">
        <w:rPr>
          <w:sz w:val="24"/>
          <w:szCs w:val="24"/>
        </w:rPr>
        <w:t>and</w:t>
      </w:r>
      <w:r w:rsidRPr="00EB7934">
        <w:rPr>
          <w:spacing w:val="-4"/>
          <w:sz w:val="24"/>
          <w:szCs w:val="24"/>
        </w:rPr>
        <w:t xml:space="preserve"> </w:t>
      </w:r>
      <w:r w:rsidRPr="00EB7934">
        <w:rPr>
          <w:sz w:val="24"/>
          <w:szCs w:val="24"/>
        </w:rPr>
        <w:t>subjects</w:t>
      </w:r>
      <w:r w:rsidRPr="00EB7934">
        <w:rPr>
          <w:spacing w:val="-2"/>
          <w:sz w:val="24"/>
          <w:szCs w:val="24"/>
        </w:rPr>
        <w:t xml:space="preserve"> </w:t>
      </w:r>
      <w:r w:rsidRPr="00EB7934">
        <w:rPr>
          <w:sz w:val="24"/>
          <w:szCs w:val="24"/>
        </w:rPr>
        <w:t>of</w:t>
      </w:r>
      <w:r w:rsidRPr="00EB7934">
        <w:rPr>
          <w:spacing w:val="-4"/>
          <w:sz w:val="24"/>
          <w:szCs w:val="24"/>
        </w:rPr>
        <w:t xml:space="preserve"> </w:t>
      </w:r>
      <w:r w:rsidRPr="00EB7934">
        <w:rPr>
          <w:sz w:val="24"/>
          <w:szCs w:val="24"/>
        </w:rPr>
        <w:t>international</w:t>
      </w:r>
      <w:r w:rsidRPr="00EB7934">
        <w:rPr>
          <w:spacing w:val="-1"/>
          <w:sz w:val="24"/>
          <w:szCs w:val="24"/>
        </w:rPr>
        <w:t xml:space="preserve"> </w:t>
      </w:r>
      <w:r w:rsidRPr="00EB7934">
        <w:rPr>
          <w:sz w:val="24"/>
          <w:szCs w:val="24"/>
        </w:rPr>
        <w:t>migration</w:t>
      </w:r>
      <w:r w:rsidRPr="00EB7934">
        <w:rPr>
          <w:spacing w:val="-3"/>
          <w:sz w:val="24"/>
          <w:szCs w:val="24"/>
        </w:rPr>
        <w:t xml:space="preserve"> </w:t>
      </w:r>
      <w:r w:rsidRPr="00EB7934">
        <w:rPr>
          <w:spacing w:val="-4"/>
          <w:sz w:val="24"/>
          <w:szCs w:val="24"/>
        </w:rPr>
        <w:t>law.</w:t>
      </w:r>
    </w:p>
    <w:p w14:paraId="374E862A" w14:textId="77777777" w:rsidR="001E21E0" w:rsidRPr="00EB7934" w:rsidRDefault="00000000">
      <w:pPr>
        <w:pStyle w:val="ListParagraph"/>
        <w:numPr>
          <w:ilvl w:val="0"/>
          <w:numId w:val="2"/>
        </w:numPr>
        <w:tabs>
          <w:tab w:val="left" w:pos="1515"/>
        </w:tabs>
        <w:spacing w:line="242" w:lineRule="auto"/>
        <w:ind w:left="100" w:right="123" w:firstLine="705"/>
        <w:rPr>
          <w:sz w:val="24"/>
          <w:szCs w:val="24"/>
        </w:rPr>
      </w:pPr>
      <w:r w:rsidRPr="00EB7934">
        <w:rPr>
          <w:sz w:val="24"/>
          <w:szCs w:val="24"/>
        </w:rPr>
        <w:t>Law</w:t>
      </w:r>
      <w:r w:rsidRPr="00EB7934">
        <w:rPr>
          <w:spacing w:val="-15"/>
          <w:sz w:val="24"/>
          <w:szCs w:val="24"/>
        </w:rPr>
        <w:t xml:space="preserve"> </w:t>
      </w:r>
      <w:r w:rsidRPr="00EB7934">
        <w:rPr>
          <w:sz w:val="24"/>
          <w:szCs w:val="24"/>
        </w:rPr>
        <w:t>enforcement</w:t>
      </w:r>
      <w:r w:rsidRPr="00EB7934">
        <w:rPr>
          <w:spacing w:val="-15"/>
          <w:sz w:val="24"/>
          <w:szCs w:val="24"/>
        </w:rPr>
        <w:t xml:space="preserve"> </w:t>
      </w:r>
      <w:r w:rsidRPr="00EB7934">
        <w:rPr>
          <w:sz w:val="24"/>
          <w:szCs w:val="24"/>
        </w:rPr>
        <w:t>practice</w:t>
      </w:r>
      <w:r w:rsidRPr="00EB7934">
        <w:rPr>
          <w:spacing w:val="-15"/>
          <w:sz w:val="24"/>
          <w:szCs w:val="24"/>
        </w:rPr>
        <w:t xml:space="preserve"> </w:t>
      </w:r>
      <w:r w:rsidRPr="00EB7934">
        <w:rPr>
          <w:sz w:val="24"/>
          <w:szCs w:val="24"/>
        </w:rPr>
        <w:t>of</w:t>
      </w:r>
      <w:r w:rsidRPr="00EB7934">
        <w:rPr>
          <w:spacing w:val="-15"/>
          <w:sz w:val="24"/>
          <w:szCs w:val="24"/>
        </w:rPr>
        <w:t xml:space="preserve"> </w:t>
      </w:r>
      <w:r w:rsidRPr="00EB7934">
        <w:rPr>
          <w:sz w:val="24"/>
          <w:szCs w:val="24"/>
        </w:rPr>
        <w:t>subjects</w:t>
      </w:r>
      <w:r w:rsidRPr="00EB7934">
        <w:rPr>
          <w:spacing w:val="-15"/>
          <w:sz w:val="24"/>
          <w:szCs w:val="24"/>
        </w:rPr>
        <w:t xml:space="preserve"> </w:t>
      </w:r>
      <w:r w:rsidRPr="00EB7934">
        <w:rPr>
          <w:sz w:val="24"/>
          <w:szCs w:val="24"/>
        </w:rPr>
        <w:t>in</w:t>
      </w:r>
      <w:r w:rsidRPr="00EB7934">
        <w:rPr>
          <w:spacing w:val="-15"/>
          <w:sz w:val="24"/>
          <w:szCs w:val="24"/>
        </w:rPr>
        <w:t xml:space="preserve"> </w:t>
      </w:r>
      <w:r w:rsidRPr="00EB7934">
        <w:rPr>
          <w:sz w:val="24"/>
          <w:szCs w:val="24"/>
        </w:rPr>
        <w:t>the</w:t>
      </w:r>
      <w:r w:rsidRPr="00EB7934">
        <w:rPr>
          <w:spacing w:val="-15"/>
          <w:sz w:val="24"/>
          <w:szCs w:val="24"/>
        </w:rPr>
        <w:t xml:space="preserve"> </w:t>
      </w:r>
      <w:r w:rsidRPr="00EB7934">
        <w:rPr>
          <w:sz w:val="24"/>
          <w:szCs w:val="24"/>
        </w:rPr>
        <w:t>field</w:t>
      </w:r>
      <w:r w:rsidRPr="00EB7934">
        <w:rPr>
          <w:spacing w:val="-15"/>
          <w:sz w:val="24"/>
          <w:szCs w:val="24"/>
        </w:rPr>
        <w:t xml:space="preserve"> </w:t>
      </w:r>
      <w:r w:rsidRPr="00EB7934">
        <w:rPr>
          <w:sz w:val="24"/>
          <w:szCs w:val="24"/>
        </w:rPr>
        <w:t>of</w:t>
      </w:r>
      <w:r w:rsidRPr="00EB7934">
        <w:rPr>
          <w:spacing w:val="-15"/>
          <w:sz w:val="24"/>
          <w:szCs w:val="24"/>
        </w:rPr>
        <w:t xml:space="preserve"> </w:t>
      </w:r>
      <w:r w:rsidRPr="00EB7934">
        <w:rPr>
          <w:sz w:val="24"/>
          <w:szCs w:val="24"/>
        </w:rPr>
        <w:t>regulation</w:t>
      </w:r>
      <w:r w:rsidRPr="00EB7934">
        <w:rPr>
          <w:spacing w:val="-15"/>
          <w:sz w:val="24"/>
          <w:szCs w:val="24"/>
        </w:rPr>
        <w:t xml:space="preserve"> </w:t>
      </w:r>
      <w:r w:rsidRPr="00EB7934">
        <w:rPr>
          <w:sz w:val="24"/>
          <w:szCs w:val="24"/>
        </w:rPr>
        <w:t>of</w:t>
      </w:r>
      <w:r w:rsidRPr="00EB7934">
        <w:rPr>
          <w:spacing w:val="-15"/>
          <w:sz w:val="24"/>
          <w:szCs w:val="24"/>
        </w:rPr>
        <w:t xml:space="preserve"> </w:t>
      </w:r>
      <w:r w:rsidRPr="00EB7934">
        <w:rPr>
          <w:sz w:val="24"/>
          <w:szCs w:val="24"/>
        </w:rPr>
        <w:t>forced</w:t>
      </w:r>
      <w:r w:rsidRPr="00EB7934">
        <w:rPr>
          <w:spacing w:val="-15"/>
          <w:sz w:val="24"/>
          <w:szCs w:val="24"/>
        </w:rPr>
        <w:t xml:space="preserve"> </w:t>
      </w:r>
      <w:r w:rsidRPr="00EB7934">
        <w:rPr>
          <w:sz w:val="24"/>
          <w:szCs w:val="24"/>
        </w:rPr>
        <w:t xml:space="preserve">external </w:t>
      </w:r>
      <w:r w:rsidRPr="00EB7934">
        <w:rPr>
          <w:spacing w:val="-2"/>
          <w:sz w:val="24"/>
          <w:szCs w:val="24"/>
        </w:rPr>
        <w:t>migration</w:t>
      </w:r>
    </w:p>
    <w:p w14:paraId="5A7DBEA4" w14:textId="77777777" w:rsidR="001E21E0" w:rsidRPr="00EB7934" w:rsidRDefault="00000000">
      <w:pPr>
        <w:pStyle w:val="ListParagraph"/>
        <w:numPr>
          <w:ilvl w:val="0"/>
          <w:numId w:val="2"/>
        </w:numPr>
        <w:tabs>
          <w:tab w:val="left" w:pos="1515"/>
        </w:tabs>
        <w:spacing w:line="274" w:lineRule="exact"/>
        <w:ind w:left="1515" w:hanging="709"/>
        <w:rPr>
          <w:sz w:val="24"/>
          <w:szCs w:val="24"/>
        </w:rPr>
      </w:pPr>
      <w:r w:rsidRPr="00EB7934">
        <w:rPr>
          <w:sz w:val="24"/>
          <w:szCs w:val="24"/>
        </w:rPr>
        <w:t>International</w:t>
      </w:r>
      <w:r w:rsidRPr="00EB7934">
        <w:rPr>
          <w:spacing w:val="-1"/>
          <w:sz w:val="24"/>
          <w:szCs w:val="24"/>
        </w:rPr>
        <w:t xml:space="preserve"> </w:t>
      </w:r>
      <w:r w:rsidRPr="00EB7934">
        <w:rPr>
          <w:sz w:val="24"/>
          <w:szCs w:val="24"/>
        </w:rPr>
        <w:t>legal</w:t>
      </w:r>
      <w:r w:rsidRPr="00EB7934">
        <w:rPr>
          <w:spacing w:val="-6"/>
          <w:sz w:val="24"/>
          <w:szCs w:val="24"/>
        </w:rPr>
        <w:t xml:space="preserve"> </w:t>
      </w:r>
      <w:r w:rsidRPr="00EB7934">
        <w:rPr>
          <w:sz w:val="24"/>
          <w:szCs w:val="24"/>
        </w:rPr>
        <w:t>responsibility</w:t>
      </w:r>
      <w:r w:rsidRPr="00EB7934">
        <w:rPr>
          <w:spacing w:val="-3"/>
          <w:sz w:val="24"/>
          <w:szCs w:val="24"/>
        </w:rPr>
        <w:t xml:space="preserve"> </w:t>
      </w:r>
      <w:r w:rsidRPr="00EB7934">
        <w:rPr>
          <w:sz w:val="24"/>
          <w:szCs w:val="24"/>
        </w:rPr>
        <w:t>in</w:t>
      </w:r>
      <w:r w:rsidRPr="00EB7934">
        <w:rPr>
          <w:spacing w:val="-3"/>
          <w:sz w:val="24"/>
          <w:szCs w:val="24"/>
        </w:rPr>
        <w:t xml:space="preserve"> </w:t>
      </w:r>
      <w:r w:rsidRPr="00EB7934">
        <w:rPr>
          <w:sz w:val="24"/>
          <w:szCs w:val="24"/>
        </w:rPr>
        <w:t>International</w:t>
      </w:r>
      <w:r w:rsidRPr="00EB7934">
        <w:rPr>
          <w:spacing w:val="-1"/>
          <w:sz w:val="24"/>
          <w:szCs w:val="24"/>
        </w:rPr>
        <w:t xml:space="preserve"> </w:t>
      </w:r>
      <w:r w:rsidRPr="00EB7934">
        <w:rPr>
          <w:sz w:val="24"/>
          <w:szCs w:val="24"/>
        </w:rPr>
        <w:t>Economic</w:t>
      </w:r>
      <w:r w:rsidRPr="00EB7934">
        <w:rPr>
          <w:spacing w:val="-5"/>
          <w:sz w:val="24"/>
          <w:szCs w:val="24"/>
        </w:rPr>
        <w:t xml:space="preserve"> Law</w:t>
      </w:r>
    </w:p>
    <w:p w14:paraId="25077B10" w14:textId="77777777" w:rsidR="001E21E0" w:rsidRPr="00EB7934" w:rsidRDefault="001E21E0">
      <w:pPr>
        <w:pStyle w:val="BodyText"/>
        <w:ind w:left="0" w:firstLine="0"/>
      </w:pPr>
    </w:p>
    <w:p w14:paraId="2B08D45A" w14:textId="77777777" w:rsidR="001E21E0" w:rsidRPr="00EB7934" w:rsidRDefault="001E21E0">
      <w:pPr>
        <w:rPr>
          <w:sz w:val="24"/>
          <w:szCs w:val="24"/>
        </w:rPr>
        <w:sectPr w:rsidR="001E21E0" w:rsidRPr="00EB7934">
          <w:pgSz w:w="11910" w:h="16840"/>
          <w:pgMar w:top="1380" w:right="1320" w:bottom="280" w:left="1340" w:header="720" w:footer="720" w:gutter="0"/>
          <w:cols w:space="720"/>
        </w:sectPr>
      </w:pPr>
    </w:p>
    <w:p w14:paraId="0CC75BBD" w14:textId="77777777" w:rsidR="001E21E0" w:rsidRPr="00EB7934" w:rsidRDefault="001E21E0">
      <w:pPr>
        <w:pStyle w:val="BodyText"/>
        <w:ind w:left="0" w:firstLine="0"/>
      </w:pPr>
    </w:p>
    <w:p w14:paraId="5717095F" w14:textId="77777777" w:rsidR="001E21E0" w:rsidRPr="00EB7934" w:rsidRDefault="001E21E0">
      <w:pPr>
        <w:pStyle w:val="BodyText"/>
        <w:spacing w:before="93"/>
        <w:ind w:left="0" w:firstLine="0"/>
      </w:pPr>
    </w:p>
    <w:p w14:paraId="29CF65B1" w14:textId="77777777" w:rsidR="001E21E0" w:rsidRPr="00EB7934" w:rsidRDefault="00000000">
      <w:pPr>
        <w:pStyle w:val="BodyText"/>
        <w:ind w:firstLine="0"/>
      </w:pPr>
      <w:r w:rsidRPr="00EB7934">
        <w:rPr>
          <w:spacing w:val="-2"/>
        </w:rPr>
        <w:t>1994.</w:t>
      </w:r>
    </w:p>
    <w:p w14:paraId="147D0B86" w14:textId="77777777" w:rsidR="001E21E0" w:rsidRPr="00EB7934" w:rsidRDefault="00000000">
      <w:pPr>
        <w:pStyle w:val="Heading1"/>
        <w:spacing w:before="90"/>
        <w:ind w:left="100"/>
        <w:rPr>
          <w:b w:val="0"/>
        </w:rPr>
      </w:pPr>
      <w:r w:rsidRPr="00EB7934">
        <w:rPr>
          <w:b w:val="0"/>
        </w:rPr>
        <w:br w:type="column"/>
      </w:r>
      <w:r w:rsidRPr="00EB7934">
        <w:rPr>
          <w:spacing w:val="-2"/>
        </w:rPr>
        <w:t>Literature</w:t>
      </w:r>
      <w:r w:rsidRPr="00EB7934">
        <w:rPr>
          <w:b w:val="0"/>
          <w:spacing w:val="-2"/>
        </w:rPr>
        <w:t>:</w:t>
      </w:r>
    </w:p>
    <w:p w14:paraId="1C2FCD74" w14:textId="77777777" w:rsidR="001E21E0" w:rsidRPr="00EB7934" w:rsidRDefault="00000000">
      <w:pPr>
        <w:pStyle w:val="ListParagraph"/>
        <w:numPr>
          <w:ilvl w:val="0"/>
          <w:numId w:val="1"/>
        </w:numPr>
        <w:tabs>
          <w:tab w:val="left" w:pos="810"/>
        </w:tabs>
        <w:spacing w:line="275" w:lineRule="exact"/>
        <w:jc w:val="left"/>
        <w:rPr>
          <w:sz w:val="24"/>
          <w:szCs w:val="24"/>
        </w:rPr>
      </w:pPr>
      <w:proofErr w:type="spellStart"/>
      <w:r w:rsidRPr="00EB7934">
        <w:rPr>
          <w:sz w:val="24"/>
          <w:szCs w:val="24"/>
        </w:rPr>
        <w:t>Velyaminov</w:t>
      </w:r>
      <w:proofErr w:type="spellEnd"/>
      <w:r w:rsidRPr="00EB7934">
        <w:rPr>
          <w:sz w:val="24"/>
          <w:szCs w:val="24"/>
        </w:rPr>
        <w:t>,</w:t>
      </w:r>
      <w:r w:rsidRPr="00EB7934">
        <w:rPr>
          <w:spacing w:val="23"/>
          <w:sz w:val="24"/>
          <w:szCs w:val="24"/>
        </w:rPr>
        <w:t xml:space="preserve"> </w:t>
      </w:r>
      <w:r w:rsidRPr="00EB7934">
        <w:rPr>
          <w:sz w:val="24"/>
          <w:szCs w:val="24"/>
        </w:rPr>
        <w:t>G.M.</w:t>
      </w:r>
      <w:r w:rsidRPr="00EB7934">
        <w:rPr>
          <w:spacing w:val="21"/>
          <w:sz w:val="24"/>
          <w:szCs w:val="24"/>
        </w:rPr>
        <w:t xml:space="preserve"> </w:t>
      </w:r>
      <w:r w:rsidRPr="00EB7934">
        <w:rPr>
          <w:sz w:val="24"/>
          <w:szCs w:val="24"/>
        </w:rPr>
        <w:t>Fundamentals</w:t>
      </w:r>
      <w:r w:rsidRPr="00EB7934">
        <w:rPr>
          <w:spacing w:val="23"/>
          <w:sz w:val="24"/>
          <w:szCs w:val="24"/>
        </w:rPr>
        <w:t xml:space="preserve"> </w:t>
      </w:r>
      <w:r w:rsidRPr="00EB7934">
        <w:rPr>
          <w:sz w:val="24"/>
          <w:szCs w:val="24"/>
        </w:rPr>
        <w:t>of</w:t>
      </w:r>
      <w:r w:rsidRPr="00EB7934">
        <w:rPr>
          <w:spacing w:val="20"/>
          <w:sz w:val="24"/>
          <w:szCs w:val="24"/>
        </w:rPr>
        <w:t xml:space="preserve"> </w:t>
      </w:r>
      <w:r w:rsidRPr="00EB7934">
        <w:rPr>
          <w:sz w:val="24"/>
          <w:szCs w:val="24"/>
        </w:rPr>
        <w:t>international</w:t>
      </w:r>
      <w:r w:rsidRPr="00EB7934">
        <w:rPr>
          <w:spacing w:val="25"/>
          <w:sz w:val="24"/>
          <w:szCs w:val="24"/>
        </w:rPr>
        <w:t xml:space="preserve"> </w:t>
      </w:r>
      <w:r w:rsidRPr="00EB7934">
        <w:rPr>
          <w:sz w:val="24"/>
          <w:szCs w:val="24"/>
        </w:rPr>
        <w:t>economic</w:t>
      </w:r>
      <w:r w:rsidRPr="00EB7934">
        <w:rPr>
          <w:spacing w:val="24"/>
          <w:sz w:val="24"/>
          <w:szCs w:val="24"/>
        </w:rPr>
        <w:t xml:space="preserve"> </w:t>
      </w:r>
      <w:r w:rsidRPr="00EB7934">
        <w:rPr>
          <w:sz w:val="24"/>
          <w:szCs w:val="24"/>
        </w:rPr>
        <w:t>law/</w:t>
      </w:r>
      <w:r w:rsidRPr="00EB7934">
        <w:rPr>
          <w:spacing w:val="28"/>
          <w:sz w:val="24"/>
          <w:szCs w:val="24"/>
        </w:rPr>
        <w:t xml:space="preserve"> </w:t>
      </w:r>
      <w:r w:rsidRPr="00EB7934">
        <w:rPr>
          <w:sz w:val="24"/>
          <w:szCs w:val="24"/>
        </w:rPr>
        <w:t>-</w:t>
      </w:r>
      <w:r w:rsidRPr="00EB7934">
        <w:rPr>
          <w:spacing w:val="22"/>
          <w:sz w:val="24"/>
          <w:szCs w:val="24"/>
        </w:rPr>
        <w:t xml:space="preserve"> </w:t>
      </w:r>
      <w:r w:rsidRPr="00EB7934">
        <w:rPr>
          <w:sz w:val="24"/>
          <w:szCs w:val="24"/>
        </w:rPr>
        <w:t>M.:</w:t>
      </w:r>
      <w:r w:rsidRPr="00EB7934">
        <w:rPr>
          <w:spacing w:val="20"/>
          <w:sz w:val="24"/>
          <w:szCs w:val="24"/>
        </w:rPr>
        <w:t xml:space="preserve"> </w:t>
      </w:r>
      <w:r w:rsidRPr="00EB7934">
        <w:rPr>
          <w:spacing w:val="-2"/>
          <w:sz w:val="24"/>
          <w:szCs w:val="24"/>
        </w:rPr>
        <w:t>TEIS,</w:t>
      </w:r>
    </w:p>
    <w:p w14:paraId="70E99056" w14:textId="77777777" w:rsidR="001E21E0" w:rsidRPr="00EB7934" w:rsidRDefault="001E21E0">
      <w:pPr>
        <w:pStyle w:val="BodyText"/>
        <w:spacing w:before="3"/>
        <w:ind w:left="0" w:firstLine="0"/>
      </w:pPr>
    </w:p>
    <w:p w14:paraId="4B533218" w14:textId="77777777" w:rsidR="001E21E0" w:rsidRPr="00EB7934" w:rsidRDefault="00000000">
      <w:pPr>
        <w:pStyle w:val="ListParagraph"/>
        <w:numPr>
          <w:ilvl w:val="0"/>
          <w:numId w:val="1"/>
        </w:numPr>
        <w:tabs>
          <w:tab w:val="left" w:pos="810"/>
        </w:tabs>
        <w:jc w:val="left"/>
        <w:rPr>
          <w:sz w:val="24"/>
          <w:szCs w:val="24"/>
        </w:rPr>
      </w:pPr>
      <w:proofErr w:type="spellStart"/>
      <w:r w:rsidRPr="00EB7934">
        <w:rPr>
          <w:sz w:val="24"/>
          <w:szCs w:val="24"/>
        </w:rPr>
        <w:t>Zhamen</w:t>
      </w:r>
      <w:proofErr w:type="spellEnd"/>
      <w:r w:rsidRPr="00EB7934">
        <w:rPr>
          <w:sz w:val="24"/>
          <w:szCs w:val="24"/>
        </w:rPr>
        <w:t>,</w:t>
      </w:r>
      <w:r w:rsidRPr="00EB7934">
        <w:rPr>
          <w:spacing w:val="45"/>
          <w:sz w:val="24"/>
          <w:szCs w:val="24"/>
        </w:rPr>
        <w:t xml:space="preserve"> </w:t>
      </w:r>
      <w:r w:rsidRPr="00EB7934">
        <w:rPr>
          <w:sz w:val="24"/>
          <w:szCs w:val="24"/>
        </w:rPr>
        <w:t>S.</w:t>
      </w:r>
      <w:r w:rsidRPr="00EB7934">
        <w:rPr>
          <w:spacing w:val="47"/>
          <w:sz w:val="24"/>
          <w:szCs w:val="24"/>
        </w:rPr>
        <w:t xml:space="preserve"> </w:t>
      </w:r>
      <w:r w:rsidRPr="00EB7934">
        <w:rPr>
          <w:sz w:val="24"/>
          <w:szCs w:val="24"/>
        </w:rPr>
        <w:t>Commercial</w:t>
      </w:r>
      <w:r w:rsidRPr="00EB7934">
        <w:rPr>
          <w:spacing w:val="47"/>
          <w:sz w:val="24"/>
          <w:szCs w:val="24"/>
        </w:rPr>
        <w:t xml:space="preserve"> </w:t>
      </w:r>
      <w:r w:rsidRPr="00EB7934">
        <w:rPr>
          <w:sz w:val="24"/>
          <w:szCs w:val="24"/>
        </w:rPr>
        <w:t>law:</w:t>
      </w:r>
      <w:r w:rsidRPr="00EB7934">
        <w:rPr>
          <w:spacing w:val="46"/>
          <w:sz w:val="24"/>
          <w:szCs w:val="24"/>
        </w:rPr>
        <w:t xml:space="preserve"> </w:t>
      </w:r>
      <w:r w:rsidRPr="00EB7934">
        <w:rPr>
          <w:sz w:val="24"/>
          <w:szCs w:val="24"/>
        </w:rPr>
        <w:t>Textbook</w:t>
      </w:r>
      <w:r w:rsidRPr="00EB7934">
        <w:rPr>
          <w:spacing w:val="48"/>
          <w:sz w:val="24"/>
          <w:szCs w:val="24"/>
        </w:rPr>
        <w:t xml:space="preserve"> </w:t>
      </w:r>
      <w:r w:rsidRPr="00EB7934">
        <w:rPr>
          <w:sz w:val="24"/>
          <w:szCs w:val="24"/>
        </w:rPr>
        <w:t>/</w:t>
      </w:r>
      <w:r w:rsidRPr="00EB7934">
        <w:rPr>
          <w:spacing w:val="46"/>
          <w:sz w:val="24"/>
          <w:szCs w:val="24"/>
        </w:rPr>
        <w:t xml:space="preserve"> </w:t>
      </w:r>
      <w:r w:rsidRPr="00EB7934">
        <w:rPr>
          <w:sz w:val="24"/>
          <w:szCs w:val="24"/>
        </w:rPr>
        <w:t>S.</w:t>
      </w:r>
      <w:r w:rsidRPr="00EB7934">
        <w:rPr>
          <w:spacing w:val="47"/>
          <w:sz w:val="24"/>
          <w:szCs w:val="24"/>
        </w:rPr>
        <w:t xml:space="preserve"> </w:t>
      </w:r>
      <w:proofErr w:type="spellStart"/>
      <w:r w:rsidRPr="00EB7934">
        <w:rPr>
          <w:sz w:val="24"/>
          <w:szCs w:val="24"/>
        </w:rPr>
        <w:t>Zhamen</w:t>
      </w:r>
      <w:proofErr w:type="spellEnd"/>
      <w:r w:rsidRPr="00EB7934">
        <w:rPr>
          <w:sz w:val="24"/>
          <w:szCs w:val="24"/>
        </w:rPr>
        <w:t>,</w:t>
      </w:r>
      <w:r w:rsidRPr="00EB7934">
        <w:rPr>
          <w:spacing w:val="48"/>
          <w:sz w:val="24"/>
          <w:szCs w:val="24"/>
        </w:rPr>
        <w:t xml:space="preserve"> </w:t>
      </w:r>
      <w:proofErr w:type="spellStart"/>
      <w:proofErr w:type="gramStart"/>
      <w:r w:rsidRPr="00EB7934">
        <w:rPr>
          <w:sz w:val="24"/>
          <w:szCs w:val="24"/>
        </w:rPr>
        <w:t>L.Lacour</w:t>
      </w:r>
      <w:proofErr w:type="spellEnd"/>
      <w:proofErr w:type="gramEnd"/>
      <w:r w:rsidRPr="00EB7934">
        <w:rPr>
          <w:sz w:val="24"/>
          <w:szCs w:val="24"/>
        </w:rPr>
        <w:t>;</w:t>
      </w:r>
      <w:r w:rsidRPr="00EB7934">
        <w:rPr>
          <w:spacing w:val="46"/>
          <w:sz w:val="24"/>
          <w:szCs w:val="24"/>
        </w:rPr>
        <w:t xml:space="preserve"> </w:t>
      </w:r>
      <w:r w:rsidRPr="00EB7934">
        <w:rPr>
          <w:sz w:val="24"/>
          <w:szCs w:val="24"/>
        </w:rPr>
        <w:t>Under</w:t>
      </w:r>
      <w:r w:rsidRPr="00EB7934">
        <w:rPr>
          <w:spacing w:val="48"/>
          <w:sz w:val="24"/>
          <w:szCs w:val="24"/>
        </w:rPr>
        <w:t xml:space="preserve"> </w:t>
      </w:r>
      <w:r w:rsidRPr="00EB7934">
        <w:rPr>
          <w:spacing w:val="-5"/>
          <w:sz w:val="24"/>
          <w:szCs w:val="24"/>
        </w:rPr>
        <w:t>the</w:t>
      </w:r>
    </w:p>
    <w:p w14:paraId="51B5B07D" w14:textId="77777777" w:rsidR="001E21E0" w:rsidRPr="00EB7934" w:rsidRDefault="001E21E0">
      <w:pPr>
        <w:rPr>
          <w:sz w:val="24"/>
          <w:szCs w:val="24"/>
        </w:rPr>
        <w:sectPr w:rsidR="001E21E0" w:rsidRPr="00EB7934">
          <w:type w:val="continuous"/>
          <w:pgSz w:w="11910" w:h="16840"/>
          <w:pgMar w:top="1380" w:right="1320" w:bottom="280" w:left="1340" w:header="720" w:footer="720" w:gutter="0"/>
          <w:cols w:num="2" w:space="720" w:equalWidth="0">
            <w:col w:w="641" w:space="64"/>
            <w:col w:w="8545"/>
          </w:cols>
        </w:sectPr>
      </w:pPr>
    </w:p>
    <w:p w14:paraId="42408938" w14:textId="77777777" w:rsidR="001E21E0" w:rsidRPr="00EB7934" w:rsidRDefault="00000000">
      <w:pPr>
        <w:pStyle w:val="BodyText"/>
        <w:spacing w:line="275" w:lineRule="exact"/>
        <w:ind w:firstLine="0"/>
        <w:jc w:val="both"/>
      </w:pPr>
      <w:r w:rsidRPr="00EB7934">
        <w:t>general</w:t>
      </w:r>
      <w:r w:rsidRPr="00EB7934">
        <w:rPr>
          <w:spacing w:val="1"/>
        </w:rPr>
        <w:t xml:space="preserve"> </w:t>
      </w:r>
      <w:r w:rsidRPr="00EB7934">
        <w:t>ed.</w:t>
      </w:r>
      <w:r w:rsidRPr="00EB7934">
        <w:rPr>
          <w:spacing w:val="-1"/>
        </w:rPr>
        <w:t xml:space="preserve"> </w:t>
      </w:r>
      <w:r w:rsidRPr="00EB7934">
        <w:t>Claude</w:t>
      </w:r>
      <w:r w:rsidRPr="00EB7934">
        <w:rPr>
          <w:spacing w:val="-3"/>
        </w:rPr>
        <w:t xml:space="preserve"> </w:t>
      </w:r>
      <w:proofErr w:type="spellStart"/>
      <w:r w:rsidRPr="00EB7934">
        <w:t>Lobry</w:t>
      </w:r>
      <w:proofErr w:type="spellEnd"/>
      <w:r w:rsidRPr="00EB7934">
        <w:t>.</w:t>
      </w:r>
      <w:r w:rsidRPr="00EB7934">
        <w:rPr>
          <w:spacing w:val="1"/>
        </w:rPr>
        <w:t xml:space="preserve"> </w:t>
      </w:r>
      <w:r w:rsidRPr="00EB7934">
        <w:t>-</w:t>
      </w:r>
      <w:r w:rsidRPr="00EB7934">
        <w:rPr>
          <w:spacing w:val="-1"/>
        </w:rPr>
        <w:t xml:space="preserve"> </w:t>
      </w:r>
      <w:r w:rsidRPr="00EB7934">
        <w:t>M.:</w:t>
      </w:r>
      <w:r w:rsidRPr="00EB7934">
        <w:rPr>
          <w:spacing w:val="-3"/>
        </w:rPr>
        <w:t xml:space="preserve"> </w:t>
      </w:r>
      <w:r w:rsidRPr="00EB7934">
        <w:t>International.</w:t>
      </w:r>
      <w:r w:rsidRPr="00EB7934">
        <w:rPr>
          <w:spacing w:val="-1"/>
        </w:rPr>
        <w:t xml:space="preserve"> </w:t>
      </w:r>
      <w:r w:rsidRPr="00EB7934">
        <w:t>Relations,</w:t>
      </w:r>
      <w:r w:rsidRPr="00EB7934">
        <w:rPr>
          <w:spacing w:val="-1"/>
        </w:rPr>
        <w:t xml:space="preserve"> </w:t>
      </w:r>
      <w:r w:rsidRPr="00EB7934">
        <w:rPr>
          <w:spacing w:val="-2"/>
        </w:rPr>
        <w:t>1993.</w:t>
      </w:r>
    </w:p>
    <w:p w14:paraId="40DD1311" w14:textId="77777777" w:rsidR="001E21E0" w:rsidRPr="00EB7934" w:rsidRDefault="00000000">
      <w:pPr>
        <w:pStyle w:val="ListParagraph"/>
        <w:numPr>
          <w:ilvl w:val="0"/>
          <w:numId w:val="1"/>
        </w:numPr>
        <w:tabs>
          <w:tab w:val="left" w:pos="1515"/>
        </w:tabs>
        <w:ind w:left="100" w:right="113" w:firstLine="705"/>
        <w:jc w:val="both"/>
        <w:rPr>
          <w:sz w:val="24"/>
          <w:szCs w:val="24"/>
        </w:rPr>
      </w:pPr>
      <w:r w:rsidRPr="00EB7934">
        <w:rPr>
          <w:sz w:val="24"/>
          <w:szCs w:val="24"/>
        </w:rPr>
        <w:t>International trade law: Contract settlements: A collection of international documents and comments / Institute of Legislation and Comparative Law under the Government</w:t>
      </w:r>
      <w:r w:rsidRPr="00EB7934">
        <w:rPr>
          <w:spacing w:val="-6"/>
          <w:sz w:val="24"/>
          <w:szCs w:val="24"/>
        </w:rPr>
        <w:t xml:space="preserve"> </w:t>
      </w:r>
      <w:r w:rsidRPr="00EB7934">
        <w:rPr>
          <w:sz w:val="24"/>
          <w:szCs w:val="24"/>
        </w:rPr>
        <w:t>of</w:t>
      </w:r>
      <w:r w:rsidRPr="00EB7934">
        <w:rPr>
          <w:spacing w:val="-4"/>
          <w:sz w:val="24"/>
          <w:szCs w:val="24"/>
        </w:rPr>
        <w:t xml:space="preserve"> </w:t>
      </w:r>
      <w:r w:rsidRPr="00EB7934">
        <w:rPr>
          <w:sz w:val="24"/>
          <w:szCs w:val="24"/>
        </w:rPr>
        <w:t>the</w:t>
      </w:r>
      <w:r w:rsidRPr="00EB7934">
        <w:rPr>
          <w:spacing w:val="-6"/>
          <w:sz w:val="24"/>
          <w:szCs w:val="24"/>
        </w:rPr>
        <w:t xml:space="preserve"> </w:t>
      </w:r>
      <w:r w:rsidRPr="00EB7934">
        <w:rPr>
          <w:sz w:val="24"/>
          <w:szCs w:val="24"/>
        </w:rPr>
        <w:t>Russian</w:t>
      </w:r>
      <w:r w:rsidRPr="00EB7934">
        <w:rPr>
          <w:spacing w:val="-4"/>
          <w:sz w:val="24"/>
          <w:szCs w:val="24"/>
        </w:rPr>
        <w:t xml:space="preserve"> </w:t>
      </w:r>
      <w:r w:rsidRPr="00EB7934">
        <w:rPr>
          <w:sz w:val="24"/>
          <w:szCs w:val="24"/>
        </w:rPr>
        <w:t>Federation;</w:t>
      </w:r>
      <w:r w:rsidRPr="00EB7934">
        <w:rPr>
          <w:spacing w:val="-6"/>
          <w:sz w:val="24"/>
          <w:szCs w:val="24"/>
        </w:rPr>
        <w:t xml:space="preserve"> </w:t>
      </w:r>
      <w:r w:rsidRPr="00EB7934">
        <w:rPr>
          <w:sz w:val="24"/>
          <w:szCs w:val="24"/>
        </w:rPr>
        <w:t>Comp.</w:t>
      </w:r>
      <w:r w:rsidRPr="00EB7934">
        <w:rPr>
          <w:spacing w:val="-4"/>
          <w:sz w:val="24"/>
          <w:szCs w:val="24"/>
        </w:rPr>
        <w:t xml:space="preserve"> </w:t>
      </w:r>
      <w:r w:rsidRPr="00EB7934">
        <w:rPr>
          <w:sz w:val="24"/>
          <w:szCs w:val="24"/>
        </w:rPr>
        <w:t>and</w:t>
      </w:r>
      <w:r w:rsidRPr="00EB7934">
        <w:rPr>
          <w:spacing w:val="-4"/>
          <w:sz w:val="24"/>
          <w:szCs w:val="24"/>
        </w:rPr>
        <w:t xml:space="preserve"> </w:t>
      </w:r>
      <w:r w:rsidRPr="00EB7934">
        <w:rPr>
          <w:sz w:val="24"/>
          <w:szCs w:val="24"/>
        </w:rPr>
        <w:t>the</w:t>
      </w:r>
      <w:r w:rsidRPr="00EB7934">
        <w:rPr>
          <w:spacing w:val="-6"/>
          <w:sz w:val="24"/>
          <w:szCs w:val="24"/>
        </w:rPr>
        <w:t xml:space="preserve"> </w:t>
      </w:r>
      <w:r w:rsidRPr="00EB7934">
        <w:rPr>
          <w:sz w:val="24"/>
          <w:szCs w:val="24"/>
        </w:rPr>
        <w:t>introductory</w:t>
      </w:r>
      <w:r w:rsidRPr="00EB7934">
        <w:rPr>
          <w:spacing w:val="-4"/>
          <w:sz w:val="24"/>
          <w:szCs w:val="24"/>
        </w:rPr>
        <w:t xml:space="preserve"> </w:t>
      </w:r>
      <w:r w:rsidRPr="00EB7934">
        <w:rPr>
          <w:sz w:val="24"/>
          <w:szCs w:val="24"/>
        </w:rPr>
        <w:t>article</w:t>
      </w:r>
      <w:r w:rsidRPr="00EB7934">
        <w:rPr>
          <w:spacing w:val="-6"/>
          <w:sz w:val="24"/>
          <w:szCs w:val="24"/>
        </w:rPr>
        <w:t xml:space="preserve"> </w:t>
      </w:r>
      <w:r w:rsidRPr="00EB7934">
        <w:rPr>
          <w:sz w:val="24"/>
          <w:szCs w:val="24"/>
        </w:rPr>
        <w:t>by</w:t>
      </w:r>
      <w:r w:rsidRPr="00EB7934">
        <w:rPr>
          <w:spacing w:val="-4"/>
          <w:sz w:val="24"/>
          <w:szCs w:val="24"/>
        </w:rPr>
        <w:t xml:space="preserve"> </w:t>
      </w:r>
      <w:r w:rsidRPr="00EB7934">
        <w:rPr>
          <w:sz w:val="24"/>
          <w:szCs w:val="24"/>
        </w:rPr>
        <w:t>T.</w:t>
      </w:r>
      <w:r w:rsidRPr="00EB7934">
        <w:rPr>
          <w:spacing w:val="-4"/>
          <w:sz w:val="24"/>
          <w:szCs w:val="24"/>
        </w:rPr>
        <w:t xml:space="preserve"> </w:t>
      </w:r>
      <w:r w:rsidRPr="00EB7934">
        <w:rPr>
          <w:sz w:val="24"/>
          <w:szCs w:val="24"/>
        </w:rPr>
        <w:t>P.</w:t>
      </w:r>
      <w:r w:rsidRPr="00EB7934">
        <w:rPr>
          <w:spacing w:val="-4"/>
          <w:sz w:val="24"/>
          <w:szCs w:val="24"/>
        </w:rPr>
        <w:t xml:space="preserve"> </w:t>
      </w:r>
      <w:proofErr w:type="spellStart"/>
      <w:proofErr w:type="gramStart"/>
      <w:r w:rsidRPr="00EB7934">
        <w:rPr>
          <w:sz w:val="24"/>
          <w:szCs w:val="24"/>
        </w:rPr>
        <w:t>Lazereva</w:t>
      </w:r>
      <w:proofErr w:type="spellEnd"/>
      <w:r w:rsidRPr="00EB7934">
        <w:rPr>
          <w:sz w:val="24"/>
          <w:szCs w:val="24"/>
        </w:rPr>
        <w:t>.-</w:t>
      </w:r>
      <w:proofErr w:type="gramEnd"/>
      <w:r w:rsidRPr="00EB7934">
        <w:rPr>
          <w:sz w:val="24"/>
          <w:szCs w:val="24"/>
        </w:rPr>
        <w:t xml:space="preserve"> M.: Moscow, 1996.</w:t>
      </w:r>
    </w:p>
    <w:p w14:paraId="7C315853" w14:textId="77777777" w:rsidR="001E21E0" w:rsidRPr="00EB7934" w:rsidRDefault="00000000">
      <w:pPr>
        <w:pStyle w:val="ListParagraph"/>
        <w:numPr>
          <w:ilvl w:val="0"/>
          <w:numId w:val="1"/>
        </w:numPr>
        <w:tabs>
          <w:tab w:val="left" w:pos="1515"/>
        </w:tabs>
        <w:spacing w:before="1"/>
        <w:ind w:left="100" w:right="121" w:firstLine="705"/>
        <w:jc w:val="both"/>
        <w:rPr>
          <w:sz w:val="24"/>
          <w:szCs w:val="24"/>
        </w:rPr>
      </w:pPr>
      <w:proofErr w:type="spellStart"/>
      <w:r w:rsidRPr="00EB7934">
        <w:rPr>
          <w:sz w:val="24"/>
          <w:szCs w:val="24"/>
          <w:lang w:val="ru-RU"/>
        </w:rPr>
        <w:t>Айдарбаев</w:t>
      </w:r>
      <w:proofErr w:type="spellEnd"/>
      <w:r w:rsidRPr="00EB7934">
        <w:rPr>
          <w:sz w:val="24"/>
          <w:szCs w:val="24"/>
          <w:lang w:val="ru-RU"/>
        </w:rPr>
        <w:t xml:space="preserve"> С.Ж. Интеграционные процессы на постсоветском пространстве в условиях глобализации мира: международно-правовые аспекты. </w:t>
      </w:r>
      <w:proofErr w:type="spellStart"/>
      <w:r w:rsidRPr="00EB7934">
        <w:rPr>
          <w:sz w:val="24"/>
          <w:szCs w:val="24"/>
        </w:rPr>
        <w:t>Монография</w:t>
      </w:r>
      <w:proofErr w:type="spellEnd"/>
      <w:r w:rsidRPr="00EB7934">
        <w:rPr>
          <w:sz w:val="24"/>
          <w:szCs w:val="24"/>
        </w:rPr>
        <w:t xml:space="preserve">. – </w:t>
      </w:r>
      <w:proofErr w:type="spellStart"/>
      <w:r w:rsidRPr="00EB7934">
        <w:rPr>
          <w:sz w:val="24"/>
          <w:szCs w:val="24"/>
        </w:rPr>
        <w:t>Алматы</w:t>
      </w:r>
      <w:proofErr w:type="spellEnd"/>
      <w:r w:rsidRPr="00EB7934">
        <w:rPr>
          <w:sz w:val="24"/>
          <w:szCs w:val="24"/>
        </w:rPr>
        <w:t xml:space="preserve">: </w:t>
      </w:r>
      <w:proofErr w:type="spellStart"/>
      <w:r w:rsidRPr="00EB7934">
        <w:rPr>
          <w:sz w:val="24"/>
          <w:szCs w:val="24"/>
        </w:rPr>
        <w:t>Казақ</w:t>
      </w:r>
      <w:proofErr w:type="spellEnd"/>
      <w:r w:rsidRPr="00EB7934">
        <w:rPr>
          <w:sz w:val="24"/>
          <w:szCs w:val="24"/>
        </w:rPr>
        <w:t xml:space="preserve"> </w:t>
      </w:r>
      <w:proofErr w:type="spellStart"/>
      <w:r w:rsidRPr="00EB7934">
        <w:rPr>
          <w:sz w:val="24"/>
          <w:szCs w:val="24"/>
        </w:rPr>
        <w:t>университеті</w:t>
      </w:r>
      <w:proofErr w:type="spellEnd"/>
      <w:r w:rsidRPr="00EB7934">
        <w:rPr>
          <w:sz w:val="24"/>
          <w:szCs w:val="24"/>
        </w:rPr>
        <w:t>, 2010</w:t>
      </w:r>
    </w:p>
    <w:p w14:paraId="0C16709A" w14:textId="77777777" w:rsidR="001E21E0" w:rsidRPr="00EB7934" w:rsidRDefault="00000000">
      <w:pPr>
        <w:pStyle w:val="ListParagraph"/>
        <w:numPr>
          <w:ilvl w:val="0"/>
          <w:numId w:val="1"/>
        </w:numPr>
        <w:tabs>
          <w:tab w:val="left" w:pos="1515"/>
        </w:tabs>
        <w:spacing w:line="242" w:lineRule="auto"/>
        <w:ind w:left="100" w:right="117" w:firstLine="705"/>
        <w:jc w:val="both"/>
        <w:rPr>
          <w:sz w:val="24"/>
          <w:szCs w:val="24"/>
          <w:lang w:val="ru-RU"/>
        </w:rPr>
      </w:pPr>
      <w:proofErr w:type="spellStart"/>
      <w:r w:rsidRPr="00EB7934">
        <w:rPr>
          <w:sz w:val="24"/>
          <w:szCs w:val="24"/>
          <w:lang w:val="ru-RU"/>
        </w:rPr>
        <w:t>Сайрамбаева</w:t>
      </w:r>
      <w:proofErr w:type="spellEnd"/>
      <w:r w:rsidRPr="00EB7934">
        <w:rPr>
          <w:sz w:val="24"/>
          <w:szCs w:val="24"/>
          <w:lang w:val="ru-RU"/>
        </w:rPr>
        <w:t>, Ж.Т.</w:t>
      </w:r>
      <w:r w:rsidRPr="00EB7934">
        <w:rPr>
          <w:spacing w:val="-3"/>
          <w:sz w:val="24"/>
          <w:szCs w:val="24"/>
          <w:lang w:val="ru-RU"/>
        </w:rPr>
        <w:t xml:space="preserve"> </w:t>
      </w:r>
      <w:r w:rsidRPr="00EB7934">
        <w:rPr>
          <w:sz w:val="24"/>
          <w:szCs w:val="24"/>
          <w:lang w:val="ru-RU"/>
        </w:rPr>
        <w:t xml:space="preserve">Международно-правовой статус транснациональных корпораций: учеб. пособие / - Алматы: </w:t>
      </w:r>
      <w:proofErr w:type="spellStart"/>
      <w:r w:rsidRPr="00EB7934">
        <w:rPr>
          <w:sz w:val="24"/>
          <w:szCs w:val="24"/>
          <w:lang w:val="ru-RU"/>
        </w:rPr>
        <w:t>Қазақ</w:t>
      </w:r>
      <w:proofErr w:type="spellEnd"/>
      <w:r w:rsidRPr="00EB7934">
        <w:rPr>
          <w:sz w:val="24"/>
          <w:szCs w:val="24"/>
          <w:lang w:val="ru-RU"/>
        </w:rPr>
        <w:t xml:space="preserve"> </w:t>
      </w:r>
      <w:proofErr w:type="spellStart"/>
      <w:r w:rsidRPr="00EB7934">
        <w:rPr>
          <w:sz w:val="24"/>
          <w:szCs w:val="24"/>
          <w:lang w:val="ru-RU"/>
        </w:rPr>
        <w:t>ун-ті</w:t>
      </w:r>
      <w:proofErr w:type="spellEnd"/>
      <w:r w:rsidRPr="00EB7934">
        <w:rPr>
          <w:sz w:val="24"/>
          <w:szCs w:val="24"/>
          <w:lang w:val="ru-RU"/>
        </w:rPr>
        <w:t>, 2006.</w:t>
      </w:r>
    </w:p>
    <w:p w14:paraId="53EA6E94" w14:textId="77777777" w:rsidR="001E21E0" w:rsidRPr="00EB7934" w:rsidRDefault="00000000">
      <w:pPr>
        <w:pStyle w:val="ListParagraph"/>
        <w:numPr>
          <w:ilvl w:val="0"/>
          <w:numId w:val="1"/>
        </w:numPr>
        <w:tabs>
          <w:tab w:val="left" w:pos="1515"/>
        </w:tabs>
        <w:ind w:left="100" w:right="109" w:firstLine="705"/>
        <w:jc w:val="both"/>
        <w:rPr>
          <w:sz w:val="24"/>
          <w:szCs w:val="24"/>
          <w:lang w:val="ru-RU"/>
        </w:rPr>
      </w:pPr>
      <w:r w:rsidRPr="00EB7934">
        <w:rPr>
          <w:sz w:val="24"/>
          <w:szCs w:val="24"/>
          <w:lang w:val="ru-RU"/>
        </w:rPr>
        <w:t>Шумилов, В.М.</w:t>
      </w:r>
      <w:r w:rsidRPr="00EB7934">
        <w:rPr>
          <w:spacing w:val="-1"/>
          <w:sz w:val="24"/>
          <w:szCs w:val="24"/>
          <w:lang w:val="ru-RU"/>
        </w:rPr>
        <w:t xml:space="preserve"> </w:t>
      </w:r>
      <w:r w:rsidRPr="00EB7934">
        <w:rPr>
          <w:sz w:val="24"/>
          <w:szCs w:val="24"/>
          <w:lang w:val="ru-RU"/>
        </w:rPr>
        <w:t xml:space="preserve">Международное экономическое право: Учеб.-метод. пособие / Владимир Михайлович Шумилов; </w:t>
      </w:r>
      <w:proofErr w:type="spellStart"/>
      <w:r w:rsidRPr="00EB7934">
        <w:rPr>
          <w:sz w:val="24"/>
          <w:szCs w:val="24"/>
          <w:lang w:val="ru-RU"/>
        </w:rPr>
        <w:t>Всерос</w:t>
      </w:r>
      <w:proofErr w:type="spellEnd"/>
      <w:r w:rsidRPr="00EB7934">
        <w:rPr>
          <w:sz w:val="24"/>
          <w:szCs w:val="24"/>
          <w:lang w:val="ru-RU"/>
        </w:rPr>
        <w:t xml:space="preserve">. акад. внеш. торговли. - М.: </w:t>
      </w:r>
      <w:proofErr w:type="spellStart"/>
      <w:r w:rsidRPr="00EB7934">
        <w:rPr>
          <w:sz w:val="24"/>
          <w:szCs w:val="24"/>
          <w:lang w:val="ru-RU"/>
        </w:rPr>
        <w:t>ДеКА</w:t>
      </w:r>
      <w:proofErr w:type="spellEnd"/>
      <w:r w:rsidRPr="00EB7934">
        <w:rPr>
          <w:sz w:val="24"/>
          <w:szCs w:val="24"/>
          <w:lang w:val="ru-RU"/>
        </w:rPr>
        <w:t xml:space="preserve">, </w:t>
      </w:r>
      <w:r w:rsidRPr="00EB7934">
        <w:rPr>
          <w:spacing w:val="-2"/>
          <w:sz w:val="24"/>
          <w:szCs w:val="24"/>
          <w:lang w:val="ru-RU"/>
        </w:rPr>
        <w:t>1999.</w:t>
      </w:r>
    </w:p>
    <w:p w14:paraId="63A10B2A" w14:textId="77777777" w:rsidR="001E21E0" w:rsidRPr="00EB7934" w:rsidRDefault="00000000">
      <w:pPr>
        <w:pStyle w:val="ListParagraph"/>
        <w:numPr>
          <w:ilvl w:val="0"/>
          <w:numId w:val="1"/>
        </w:numPr>
        <w:tabs>
          <w:tab w:val="left" w:pos="1515"/>
        </w:tabs>
        <w:spacing w:line="268" w:lineRule="exact"/>
        <w:ind w:left="1515" w:hanging="709"/>
        <w:jc w:val="left"/>
        <w:rPr>
          <w:sz w:val="24"/>
          <w:szCs w:val="24"/>
        </w:rPr>
      </w:pPr>
      <w:proofErr w:type="spellStart"/>
      <w:r w:rsidRPr="00EB7934">
        <w:rPr>
          <w:sz w:val="24"/>
          <w:szCs w:val="24"/>
        </w:rPr>
        <w:t>Sarsembayev</w:t>
      </w:r>
      <w:proofErr w:type="spellEnd"/>
      <w:r w:rsidRPr="00EB7934">
        <w:rPr>
          <w:sz w:val="24"/>
          <w:szCs w:val="24"/>
        </w:rPr>
        <w:t>,</w:t>
      </w:r>
      <w:r w:rsidRPr="00EB7934">
        <w:rPr>
          <w:spacing w:val="-5"/>
          <w:sz w:val="24"/>
          <w:szCs w:val="24"/>
        </w:rPr>
        <w:t xml:space="preserve"> </w:t>
      </w:r>
      <w:r w:rsidRPr="00EB7934">
        <w:rPr>
          <w:sz w:val="24"/>
          <w:szCs w:val="24"/>
        </w:rPr>
        <w:t>M.A.</w:t>
      </w:r>
      <w:r w:rsidRPr="00EB7934">
        <w:rPr>
          <w:spacing w:val="-3"/>
          <w:sz w:val="24"/>
          <w:szCs w:val="24"/>
        </w:rPr>
        <w:t xml:space="preserve"> </w:t>
      </w:r>
      <w:r w:rsidRPr="00EB7934">
        <w:rPr>
          <w:sz w:val="24"/>
          <w:szCs w:val="24"/>
        </w:rPr>
        <w:t>International</w:t>
      </w:r>
      <w:r w:rsidRPr="00EB7934">
        <w:rPr>
          <w:spacing w:val="-5"/>
          <w:sz w:val="24"/>
          <w:szCs w:val="24"/>
        </w:rPr>
        <w:t xml:space="preserve"> </w:t>
      </w:r>
      <w:r w:rsidRPr="00EB7934">
        <w:rPr>
          <w:sz w:val="24"/>
          <w:szCs w:val="24"/>
        </w:rPr>
        <w:t>trade</w:t>
      </w:r>
      <w:r w:rsidRPr="00EB7934">
        <w:rPr>
          <w:spacing w:val="-5"/>
          <w:sz w:val="24"/>
          <w:szCs w:val="24"/>
        </w:rPr>
        <w:t xml:space="preserve"> </w:t>
      </w:r>
      <w:r w:rsidRPr="00EB7934">
        <w:rPr>
          <w:sz w:val="24"/>
          <w:szCs w:val="24"/>
        </w:rPr>
        <w:t>law:</w:t>
      </w:r>
      <w:r w:rsidRPr="00EB7934">
        <w:rPr>
          <w:spacing w:val="-5"/>
          <w:sz w:val="24"/>
          <w:szCs w:val="24"/>
        </w:rPr>
        <w:t xml:space="preserve"> </w:t>
      </w:r>
      <w:r w:rsidRPr="00EB7934">
        <w:rPr>
          <w:sz w:val="24"/>
          <w:szCs w:val="24"/>
        </w:rPr>
        <w:t>(Study</w:t>
      </w:r>
      <w:r w:rsidRPr="00EB7934">
        <w:rPr>
          <w:spacing w:val="-3"/>
          <w:sz w:val="24"/>
          <w:szCs w:val="24"/>
        </w:rPr>
        <w:t xml:space="preserve"> </w:t>
      </w:r>
      <w:r w:rsidRPr="00EB7934">
        <w:rPr>
          <w:sz w:val="24"/>
          <w:szCs w:val="24"/>
        </w:rPr>
        <w:t>guide)</w:t>
      </w:r>
      <w:r w:rsidRPr="00EB7934">
        <w:rPr>
          <w:spacing w:val="-3"/>
          <w:sz w:val="24"/>
          <w:szCs w:val="24"/>
        </w:rPr>
        <w:t xml:space="preserve"> </w:t>
      </w:r>
      <w:r w:rsidRPr="00EB7934">
        <w:rPr>
          <w:sz w:val="24"/>
          <w:szCs w:val="24"/>
        </w:rPr>
        <w:t>/</w:t>
      </w:r>
      <w:r w:rsidRPr="00EB7934">
        <w:rPr>
          <w:spacing w:val="1"/>
          <w:sz w:val="24"/>
          <w:szCs w:val="24"/>
        </w:rPr>
        <w:t xml:space="preserve"> </w:t>
      </w:r>
      <w:r w:rsidRPr="00EB7934">
        <w:rPr>
          <w:sz w:val="24"/>
          <w:szCs w:val="24"/>
        </w:rPr>
        <w:t>-</w:t>
      </w:r>
      <w:r w:rsidRPr="00EB7934">
        <w:rPr>
          <w:spacing w:val="-3"/>
          <w:sz w:val="24"/>
          <w:szCs w:val="24"/>
        </w:rPr>
        <w:t xml:space="preserve"> </w:t>
      </w:r>
      <w:r w:rsidRPr="00EB7934">
        <w:rPr>
          <w:sz w:val="24"/>
          <w:szCs w:val="24"/>
        </w:rPr>
        <w:t>Almaty:</w:t>
      </w:r>
      <w:r w:rsidRPr="00EB7934">
        <w:rPr>
          <w:spacing w:val="-4"/>
          <w:sz w:val="24"/>
          <w:szCs w:val="24"/>
        </w:rPr>
        <w:t xml:space="preserve"> </w:t>
      </w:r>
      <w:proofErr w:type="spellStart"/>
      <w:r w:rsidRPr="00EB7934">
        <w:rPr>
          <w:spacing w:val="-2"/>
          <w:sz w:val="24"/>
          <w:szCs w:val="24"/>
        </w:rPr>
        <w:t>Daneker</w:t>
      </w:r>
      <w:proofErr w:type="spellEnd"/>
      <w:r w:rsidRPr="00EB7934">
        <w:rPr>
          <w:spacing w:val="-2"/>
          <w:sz w:val="24"/>
          <w:szCs w:val="24"/>
        </w:rPr>
        <w:t>,</w:t>
      </w:r>
    </w:p>
    <w:p w14:paraId="34363D93" w14:textId="77777777" w:rsidR="001E21E0" w:rsidRPr="00EB7934" w:rsidRDefault="00000000">
      <w:pPr>
        <w:pStyle w:val="BodyText"/>
        <w:spacing w:before="4"/>
        <w:ind w:firstLine="0"/>
      </w:pPr>
      <w:r w:rsidRPr="00EB7934">
        <w:rPr>
          <w:spacing w:val="-2"/>
        </w:rPr>
        <w:t>1999.</w:t>
      </w:r>
    </w:p>
    <w:p w14:paraId="1FE4F8C9" w14:textId="77777777" w:rsidR="001E21E0" w:rsidRPr="00EB7934" w:rsidRDefault="001E21E0">
      <w:pPr>
        <w:rPr>
          <w:sz w:val="24"/>
          <w:szCs w:val="24"/>
        </w:rPr>
        <w:sectPr w:rsidR="001E21E0" w:rsidRPr="00EB7934">
          <w:type w:val="continuous"/>
          <w:pgSz w:w="11910" w:h="16840"/>
          <w:pgMar w:top="1380" w:right="1320" w:bottom="280" w:left="1340" w:header="720" w:footer="720" w:gutter="0"/>
          <w:cols w:space="720"/>
        </w:sectPr>
      </w:pPr>
    </w:p>
    <w:p w14:paraId="2E28FC54" w14:textId="77777777" w:rsidR="001E21E0" w:rsidRPr="00EB7934" w:rsidRDefault="00000000">
      <w:pPr>
        <w:spacing w:before="74"/>
        <w:ind w:right="16"/>
        <w:jc w:val="center"/>
        <w:rPr>
          <w:b/>
          <w:sz w:val="24"/>
          <w:szCs w:val="24"/>
        </w:rPr>
      </w:pPr>
      <w:r w:rsidRPr="00EB7934">
        <w:rPr>
          <w:b/>
          <w:sz w:val="24"/>
          <w:szCs w:val="24"/>
        </w:rPr>
        <w:lastRenderedPageBreak/>
        <w:t>THE</w:t>
      </w:r>
      <w:r w:rsidRPr="00EB7934">
        <w:rPr>
          <w:b/>
          <w:spacing w:val="-20"/>
          <w:sz w:val="24"/>
          <w:szCs w:val="24"/>
        </w:rPr>
        <w:t xml:space="preserve"> </w:t>
      </w:r>
      <w:r w:rsidRPr="00EB7934">
        <w:rPr>
          <w:b/>
          <w:sz w:val="24"/>
          <w:szCs w:val="24"/>
        </w:rPr>
        <w:t>RUBRICATOR</w:t>
      </w:r>
      <w:r w:rsidRPr="00EB7934">
        <w:rPr>
          <w:b/>
          <w:spacing w:val="-10"/>
          <w:sz w:val="24"/>
          <w:szCs w:val="24"/>
        </w:rPr>
        <w:t xml:space="preserve"> </w:t>
      </w:r>
      <w:r w:rsidRPr="00EB7934">
        <w:rPr>
          <w:b/>
          <w:sz w:val="24"/>
          <w:szCs w:val="24"/>
        </w:rPr>
        <w:t>OF</w:t>
      </w:r>
      <w:r w:rsidRPr="00EB7934">
        <w:rPr>
          <w:b/>
          <w:spacing w:val="-18"/>
          <w:sz w:val="24"/>
          <w:szCs w:val="24"/>
        </w:rPr>
        <w:t xml:space="preserve"> </w:t>
      </w:r>
      <w:r w:rsidRPr="00EB7934">
        <w:rPr>
          <w:b/>
          <w:sz w:val="24"/>
          <w:szCs w:val="24"/>
        </w:rPr>
        <w:t>THE</w:t>
      </w:r>
      <w:r w:rsidRPr="00EB7934">
        <w:rPr>
          <w:b/>
          <w:spacing w:val="-6"/>
          <w:sz w:val="24"/>
          <w:szCs w:val="24"/>
        </w:rPr>
        <w:t xml:space="preserve"> </w:t>
      </w:r>
      <w:r w:rsidRPr="00EB7934">
        <w:rPr>
          <w:b/>
          <w:sz w:val="24"/>
          <w:szCs w:val="24"/>
        </w:rPr>
        <w:t>CRITERIA</w:t>
      </w:r>
      <w:r w:rsidRPr="00EB7934">
        <w:rPr>
          <w:b/>
          <w:spacing w:val="-28"/>
          <w:sz w:val="24"/>
          <w:szCs w:val="24"/>
        </w:rPr>
        <w:t xml:space="preserve"> </w:t>
      </w:r>
      <w:r w:rsidRPr="00EB7934">
        <w:rPr>
          <w:b/>
          <w:sz w:val="24"/>
          <w:szCs w:val="24"/>
        </w:rPr>
        <w:t>ASSESSMENT</w:t>
      </w:r>
      <w:r w:rsidRPr="00EB7934">
        <w:rPr>
          <w:b/>
          <w:spacing w:val="-12"/>
          <w:sz w:val="24"/>
          <w:szCs w:val="24"/>
        </w:rPr>
        <w:t xml:space="preserve"> </w:t>
      </w:r>
      <w:r w:rsidRPr="00EB7934">
        <w:rPr>
          <w:b/>
          <w:sz w:val="24"/>
          <w:szCs w:val="24"/>
        </w:rPr>
        <w:t>OF</w:t>
      </w:r>
      <w:r w:rsidRPr="00EB7934">
        <w:rPr>
          <w:b/>
          <w:spacing w:val="-17"/>
          <w:sz w:val="24"/>
          <w:szCs w:val="24"/>
        </w:rPr>
        <w:t xml:space="preserve"> </w:t>
      </w:r>
      <w:r w:rsidRPr="00EB7934">
        <w:rPr>
          <w:b/>
          <w:sz w:val="24"/>
          <w:szCs w:val="24"/>
        </w:rPr>
        <w:t>THE</w:t>
      </w:r>
      <w:r w:rsidRPr="00EB7934">
        <w:rPr>
          <w:b/>
          <w:spacing w:val="-8"/>
          <w:sz w:val="24"/>
          <w:szCs w:val="24"/>
        </w:rPr>
        <w:t xml:space="preserve"> </w:t>
      </w:r>
      <w:r w:rsidRPr="00EB7934">
        <w:rPr>
          <w:b/>
          <w:sz w:val="24"/>
          <w:szCs w:val="24"/>
        </w:rPr>
        <w:t>FINAL</w:t>
      </w:r>
      <w:r w:rsidRPr="00EB7934">
        <w:rPr>
          <w:b/>
          <w:spacing w:val="-17"/>
          <w:sz w:val="24"/>
          <w:szCs w:val="24"/>
        </w:rPr>
        <w:t xml:space="preserve"> </w:t>
      </w:r>
      <w:r w:rsidRPr="00EB7934">
        <w:rPr>
          <w:b/>
          <w:spacing w:val="-2"/>
          <w:sz w:val="24"/>
          <w:szCs w:val="24"/>
        </w:rPr>
        <w:t>CONTROL</w:t>
      </w:r>
    </w:p>
    <w:p w14:paraId="7564FD07" w14:textId="5C39D738" w:rsidR="001E21E0" w:rsidRPr="00EB7934" w:rsidRDefault="00000000">
      <w:pPr>
        <w:spacing w:before="183"/>
        <w:ind w:left="4" w:right="16"/>
        <w:jc w:val="center"/>
        <w:rPr>
          <w:b/>
          <w:sz w:val="24"/>
          <w:szCs w:val="24"/>
        </w:rPr>
      </w:pPr>
      <w:r w:rsidRPr="00EB7934">
        <w:rPr>
          <w:b/>
          <w:sz w:val="24"/>
          <w:szCs w:val="24"/>
        </w:rPr>
        <w:t>Discipline:</w:t>
      </w:r>
      <w:r w:rsidRPr="00EB7934">
        <w:rPr>
          <w:b/>
          <w:spacing w:val="-4"/>
          <w:sz w:val="24"/>
          <w:szCs w:val="24"/>
        </w:rPr>
        <w:t xml:space="preserve"> </w:t>
      </w:r>
      <w:r w:rsidR="00EB7934" w:rsidRPr="00EB7934">
        <w:rPr>
          <w:b/>
          <w:sz w:val="24"/>
          <w:szCs w:val="24"/>
        </w:rPr>
        <w:t>Actual Problems of International Economic Law</w:t>
      </w:r>
      <w:r w:rsidRPr="00EB7934">
        <w:rPr>
          <w:b/>
          <w:sz w:val="24"/>
          <w:szCs w:val="24"/>
        </w:rPr>
        <w:t>.</w:t>
      </w:r>
      <w:r w:rsidRPr="00EB7934">
        <w:rPr>
          <w:b/>
          <w:spacing w:val="-5"/>
          <w:sz w:val="24"/>
          <w:szCs w:val="24"/>
        </w:rPr>
        <w:t xml:space="preserve"> </w:t>
      </w:r>
      <w:r w:rsidRPr="00EB7934">
        <w:rPr>
          <w:b/>
          <w:sz w:val="24"/>
          <w:szCs w:val="24"/>
        </w:rPr>
        <w:t>Level:</w:t>
      </w:r>
      <w:r w:rsidRPr="00EB7934">
        <w:rPr>
          <w:b/>
          <w:spacing w:val="-4"/>
          <w:sz w:val="24"/>
          <w:szCs w:val="24"/>
        </w:rPr>
        <w:t xml:space="preserve"> </w:t>
      </w:r>
      <w:r w:rsidR="00EB7934" w:rsidRPr="00EB7934">
        <w:rPr>
          <w:b/>
          <w:sz w:val="24"/>
          <w:szCs w:val="24"/>
        </w:rPr>
        <w:t>Doctoral</w:t>
      </w:r>
      <w:r w:rsidRPr="00EB7934">
        <w:rPr>
          <w:b/>
          <w:spacing w:val="-5"/>
          <w:sz w:val="24"/>
          <w:szCs w:val="24"/>
        </w:rPr>
        <w:t xml:space="preserve"> </w:t>
      </w:r>
      <w:r w:rsidRPr="00EB7934">
        <w:rPr>
          <w:b/>
          <w:spacing w:val="-2"/>
          <w:sz w:val="24"/>
          <w:szCs w:val="24"/>
        </w:rPr>
        <w:t>degree.</w:t>
      </w:r>
    </w:p>
    <w:p w14:paraId="3E4BDF91" w14:textId="77777777" w:rsidR="001E21E0" w:rsidRPr="00EB7934" w:rsidRDefault="00000000">
      <w:pPr>
        <w:spacing w:before="188"/>
        <w:ind w:left="2" w:right="16"/>
        <w:jc w:val="center"/>
        <w:rPr>
          <w:b/>
          <w:sz w:val="24"/>
          <w:szCs w:val="24"/>
        </w:rPr>
      </w:pPr>
      <w:r w:rsidRPr="00EB7934">
        <w:rPr>
          <w:b/>
          <w:sz w:val="24"/>
          <w:szCs w:val="24"/>
        </w:rPr>
        <w:t>Form:</w:t>
      </w:r>
      <w:r w:rsidRPr="00EB7934">
        <w:rPr>
          <w:b/>
          <w:spacing w:val="-4"/>
          <w:sz w:val="24"/>
          <w:szCs w:val="24"/>
        </w:rPr>
        <w:t xml:space="preserve"> </w:t>
      </w:r>
      <w:r w:rsidRPr="00EB7934">
        <w:rPr>
          <w:b/>
          <w:sz w:val="24"/>
          <w:szCs w:val="24"/>
          <w:u w:val="single"/>
        </w:rPr>
        <w:t>Oral offline</w:t>
      </w:r>
      <w:r w:rsidRPr="00EB7934">
        <w:rPr>
          <w:b/>
          <w:spacing w:val="-2"/>
          <w:sz w:val="24"/>
          <w:szCs w:val="24"/>
          <w:u w:val="single"/>
        </w:rPr>
        <w:t xml:space="preserve"> </w:t>
      </w:r>
      <w:r w:rsidRPr="00EB7934">
        <w:rPr>
          <w:b/>
          <w:sz w:val="24"/>
          <w:szCs w:val="24"/>
          <w:u w:val="single"/>
        </w:rPr>
        <w:t>exam</w:t>
      </w:r>
      <w:r w:rsidRPr="00EB7934">
        <w:rPr>
          <w:b/>
          <w:spacing w:val="-1"/>
          <w:sz w:val="24"/>
          <w:szCs w:val="24"/>
          <w:u w:val="single"/>
        </w:rPr>
        <w:t xml:space="preserve"> </w:t>
      </w:r>
      <w:r w:rsidRPr="00EB7934">
        <w:rPr>
          <w:b/>
          <w:sz w:val="24"/>
          <w:szCs w:val="24"/>
          <w:u w:val="single"/>
        </w:rPr>
        <w:t>(</w:t>
      </w:r>
      <w:proofErr w:type="spellStart"/>
      <w:r w:rsidRPr="00EB7934">
        <w:rPr>
          <w:b/>
          <w:sz w:val="24"/>
          <w:szCs w:val="24"/>
          <w:u w:val="single"/>
        </w:rPr>
        <w:t>standart</w:t>
      </w:r>
      <w:proofErr w:type="spellEnd"/>
      <w:r w:rsidRPr="00EB7934">
        <w:rPr>
          <w:b/>
          <w:sz w:val="24"/>
          <w:szCs w:val="24"/>
          <w:u w:val="single"/>
        </w:rPr>
        <w:t>)</w:t>
      </w:r>
      <w:r w:rsidRPr="00EB7934">
        <w:rPr>
          <w:b/>
          <w:sz w:val="24"/>
          <w:szCs w:val="24"/>
        </w:rPr>
        <w:t>.</w:t>
      </w:r>
      <w:r w:rsidRPr="00EB7934">
        <w:rPr>
          <w:b/>
          <w:spacing w:val="-2"/>
          <w:sz w:val="24"/>
          <w:szCs w:val="24"/>
        </w:rPr>
        <w:t xml:space="preserve"> </w:t>
      </w:r>
      <w:r w:rsidRPr="00EB7934">
        <w:rPr>
          <w:b/>
          <w:sz w:val="24"/>
          <w:szCs w:val="24"/>
        </w:rPr>
        <w:t>Platform:</w:t>
      </w:r>
      <w:r w:rsidRPr="00EB7934">
        <w:rPr>
          <w:b/>
          <w:spacing w:val="-1"/>
          <w:sz w:val="24"/>
          <w:szCs w:val="24"/>
        </w:rPr>
        <w:t xml:space="preserve"> </w:t>
      </w:r>
      <w:r w:rsidRPr="00EB7934">
        <w:rPr>
          <w:b/>
          <w:sz w:val="24"/>
          <w:szCs w:val="24"/>
          <w:u w:val="single"/>
        </w:rPr>
        <w:t>IS</w:t>
      </w:r>
      <w:r w:rsidRPr="00EB7934">
        <w:rPr>
          <w:b/>
          <w:spacing w:val="-3"/>
          <w:sz w:val="24"/>
          <w:szCs w:val="24"/>
          <w:u w:val="single"/>
        </w:rPr>
        <w:t xml:space="preserve"> </w:t>
      </w:r>
      <w:r w:rsidRPr="00EB7934">
        <w:rPr>
          <w:b/>
          <w:spacing w:val="-2"/>
          <w:sz w:val="24"/>
          <w:szCs w:val="24"/>
          <w:u w:val="single"/>
        </w:rPr>
        <w:t>«</w:t>
      </w:r>
      <w:proofErr w:type="spellStart"/>
      <w:r w:rsidRPr="00EB7934">
        <w:rPr>
          <w:b/>
          <w:spacing w:val="-2"/>
          <w:sz w:val="24"/>
          <w:szCs w:val="24"/>
          <w:u w:val="single"/>
        </w:rPr>
        <w:t>Univer</w:t>
      </w:r>
      <w:proofErr w:type="spellEnd"/>
      <w:r w:rsidRPr="00EB7934">
        <w:rPr>
          <w:b/>
          <w:spacing w:val="-2"/>
          <w:sz w:val="24"/>
          <w:szCs w:val="24"/>
          <w:u w:val="single"/>
        </w:rPr>
        <w:t>».</w:t>
      </w:r>
    </w:p>
    <w:p w14:paraId="7FCC9869" w14:textId="77777777" w:rsidR="001E21E0" w:rsidRPr="00EB7934" w:rsidRDefault="001E21E0">
      <w:pPr>
        <w:pStyle w:val="BodyText"/>
        <w:spacing w:before="1"/>
        <w:ind w:left="0" w:firstLine="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925"/>
        <w:gridCol w:w="811"/>
        <w:gridCol w:w="2946"/>
        <w:gridCol w:w="2266"/>
        <w:gridCol w:w="2131"/>
        <w:gridCol w:w="2061"/>
        <w:gridCol w:w="1917"/>
        <w:gridCol w:w="1921"/>
      </w:tblGrid>
      <w:tr w:rsidR="001E21E0" w:rsidRPr="00EB7934" w14:paraId="672C1575" w14:textId="77777777">
        <w:trPr>
          <w:trHeight w:val="1936"/>
        </w:trPr>
        <w:tc>
          <w:tcPr>
            <w:tcW w:w="421" w:type="dxa"/>
          </w:tcPr>
          <w:p w14:paraId="66FFF312" w14:textId="77777777" w:rsidR="001E21E0" w:rsidRPr="00EB7934" w:rsidRDefault="00000000">
            <w:pPr>
              <w:pStyle w:val="TableParagraph"/>
              <w:spacing w:before="0" w:line="321" w:lineRule="exact"/>
              <w:ind w:left="10"/>
              <w:jc w:val="center"/>
              <w:rPr>
                <w:sz w:val="24"/>
                <w:szCs w:val="24"/>
              </w:rPr>
            </w:pPr>
            <w:r w:rsidRPr="00EB7934">
              <w:rPr>
                <w:spacing w:val="-10"/>
                <w:sz w:val="24"/>
                <w:szCs w:val="24"/>
              </w:rPr>
              <w:t>1</w:t>
            </w:r>
          </w:p>
        </w:tc>
        <w:tc>
          <w:tcPr>
            <w:tcW w:w="925" w:type="dxa"/>
            <w:shd w:val="clear" w:color="auto" w:fill="FFFF00"/>
            <w:textDirection w:val="btLr"/>
          </w:tcPr>
          <w:p w14:paraId="041CEE35" w14:textId="77777777" w:rsidR="001E21E0" w:rsidRPr="00EB7934" w:rsidRDefault="00000000">
            <w:pPr>
              <w:pStyle w:val="TableParagraph"/>
              <w:spacing w:before="108"/>
              <w:ind w:left="475"/>
              <w:rPr>
                <w:sz w:val="24"/>
                <w:szCs w:val="24"/>
              </w:rPr>
            </w:pPr>
            <w:r w:rsidRPr="00EB7934">
              <w:rPr>
                <w:spacing w:val="-2"/>
                <w:sz w:val="24"/>
                <w:szCs w:val="24"/>
              </w:rPr>
              <w:t>Analysis</w:t>
            </w:r>
          </w:p>
        </w:tc>
        <w:tc>
          <w:tcPr>
            <w:tcW w:w="811" w:type="dxa"/>
            <w:shd w:val="clear" w:color="auto" w:fill="FFFF00"/>
            <w:textDirection w:val="btLr"/>
          </w:tcPr>
          <w:p w14:paraId="64EB139C" w14:textId="77777777" w:rsidR="001E21E0" w:rsidRPr="00EB7934" w:rsidRDefault="00000000">
            <w:pPr>
              <w:pStyle w:val="TableParagraph"/>
              <w:spacing w:before="107"/>
              <w:ind w:left="550"/>
              <w:rPr>
                <w:sz w:val="24"/>
                <w:szCs w:val="24"/>
              </w:rPr>
            </w:pPr>
            <w:r w:rsidRPr="00EB7934">
              <w:rPr>
                <w:sz w:val="24"/>
                <w:szCs w:val="24"/>
              </w:rPr>
              <w:t xml:space="preserve">1 </w:t>
            </w:r>
            <w:r w:rsidRPr="00EB7934">
              <w:rPr>
                <w:spacing w:val="-2"/>
                <w:sz w:val="24"/>
                <w:szCs w:val="24"/>
              </w:rPr>
              <w:t>question</w:t>
            </w:r>
          </w:p>
          <w:p w14:paraId="295C35E5" w14:textId="77777777" w:rsidR="001E21E0" w:rsidRPr="00EB7934" w:rsidRDefault="00000000">
            <w:pPr>
              <w:pStyle w:val="TableParagraph"/>
              <w:ind w:left="530"/>
              <w:rPr>
                <w:sz w:val="24"/>
                <w:szCs w:val="24"/>
              </w:rPr>
            </w:pPr>
            <w:r w:rsidRPr="00EB7934">
              <w:rPr>
                <w:sz w:val="24"/>
                <w:szCs w:val="24"/>
              </w:rPr>
              <w:t>(30</w:t>
            </w:r>
            <w:r w:rsidRPr="00EB7934">
              <w:rPr>
                <w:spacing w:val="-2"/>
                <w:sz w:val="24"/>
                <w:szCs w:val="24"/>
              </w:rPr>
              <w:t xml:space="preserve"> points)</w:t>
            </w:r>
          </w:p>
        </w:tc>
        <w:tc>
          <w:tcPr>
            <w:tcW w:w="2946" w:type="dxa"/>
          </w:tcPr>
          <w:p w14:paraId="518C4D16" w14:textId="77777777" w:rsidR="001E21E0" w:rsidRPr="00EB7934" w:rsidRDefault="00000000">
            <w:pPr>
              <w:pStyle w:val="TableParagraph"/>
              <w:spacing w:line="242" w:lineRule="auto"/>
              <w:ind w:left="109" w:right="69"/>
              <w:rPr>
                <w:sz w:val="24"/>
                <w:szCs w:val="24"/>
              </w:rPr>
            </w:pPr>
            <w:r w:rsidRPr="00EB7934">
              <w:rPr>
                <w:sz w:val="24"/>
                <w:szCs w:val="24"/>
              </w:rPr>
              <w:t>Analyzing</w:t>
            </w:r>
            <w:r w:rsidRPr="00EB7934">
              <w:rPr>
                <w:spacing w:val="-13"/>
                <w:sz w:val="24"/>
                <w:szCs w:val="24"/>
              </w:rPr>
              <w:t xml:space="preserve"> </w:t>
            </w:r>
            <w:r w:rsidRPr="00EB7934">
              <w:rPr>
                <w:sz w:val="24"/>
                <w:szCs w:val="24"/>
              </w:rPr>
              <w:t>the</w:t>
            </w:r>
            <w:r w:rsidRPr="00EB7934">
              <w:rPr>
                <w:spacing w:val="-15"/>
                <w:sz w:val="24"/>
                <w:szCs w:val="24"/>
              </w:rPr>
              <w:t xml:space="preserve"> </w:t>
            </w:r>
            <w:r w:rsidRPr="00EB7934">
              <w:rPr>
                <w:sz w:val="24"/>
                <w:szCs w:val="24"/>
              </w:rPr>
              <w:t>final</w:t>
            </w:r>
            <w:r w:rsidRPr="00EB7934">
              <w:rPr>
                <w:spacing w:val="-14"/>
                <w:sz w:val="24"/>
                <w:szCs w:val="24"/>
              </w:rPr>
              <w:t xml:space="preserve"> </w:t>
            </w:r>
            <w:r w:rsidRPr="00EB7934">
              <w:rPr>
                <w:sz w:val="24"/>
                <w:szCs w:val="24"/>
              </w:rPr>
              <w:t>content of a control, breaking it down into its component</w:t>
            </w:r>
          </w:p>
          <w:p w14:paraId="0E7615FE" w14:textId="77777777" w:rsidR="001E21E0" w:rsidRPr="00EB7934" w:rsidRDefault="00000000">
            <w:pPr>
              <w:pStyle w:val="TableParagraph"/>
              <w:spacing w:before="0" w:line="270" w:lineRule="exact"/>
              <w:ind w:left="109"/>
              <w:rPr>
                <w:sz w:val="24"/>
                <w:szCs w:val="24"/>
              </w:rPr>
            </w:pPr>
            <w:r w:rsidRPr="00EB7934">
              <w:rPr>
                <w:sz w:val="24"/>
                <w:szCs w:val="24"/>
              </w:rPr>
              <w:t>parts</w:t>
            </w:r>
            <w:r w:rsidRPr="00EB7934">
              <w:rPr>
                <w:spacing w:val="-5"/>
                <w:sz w:val="24"/>
                <w:szCs w:val="24"/>
              </w:rPr>
              <w:t xml:space="preserve"> </w:t>
            </w:r>
            <w:r w:rsidRPr="00EB7934">
              <w:rPr>
                <w:sz w:val="24"/>
                <w:szCs w:val="24"/>
              </w:rPr>
              <w:t>and</w:t>
            </w:r>
            <w:r w:rsidRPr="00EB7934">
              <w:rPr>
                <w:spacing w:val="-2"/>
                <w:sz w:val="24"/>
                <w:szCs w:val="24"/>
              </w:rPr>
              <w:t xml:space="preserve"> identifying</w:t>
            </w:r>
          </w:p>
          <w:p w14:paraId="6336724F" w14:textId="77777777" w:rsidR="001E21E0" w:rsidRPr="00EB7934" w:rsidRDefault="00000000">
            <w:pPr>
              <w:pStyle w:val="TableParagraph"/>
              <w:spacing w:before="0"/>
              <w:ind w:left="109" w:right="69"/>
              <w:rPr>
                <w:sz w:val="24"/>
                <w:szCs w:val="24"/>
              </w:rPr>
            </w:pPr>
            <w:r w:rsidRPr="00EB7934">
              <w:rPr>
                <w:sz w:val="24"/>
                <w:szCs w:val="24"/>
              </w:rPr>
              <w:t>relationships,</w:t>
            </w:r>
            <w:r w:rsidRPr="00EB7934">
              <w:rPr>
                <w:spacing w:val="-15"/>
                <w:sz w:val="24"/>
                <w:szCs w:val="24"/>
              </w:rPr>
              <w:t xml:space="preserve"> </w:t>
            </w:r>
            <w:r w:rsidRPr="00EB7934">
              <w:rPr>
                <w:sz w:val="24"/>
                <w:szCs w:val="24"/>
              </w:rPr>
              <w:t>patterns,</w:t>
            </w:r>
            <w:r w:rsidRPr="00EB7934">
              <w:rPr>
                <w:spacing w:val="-15"/>
                <w:sz w:val="24"/>
                <w:szCs w:val="24"/>
              </w:rPr>
              <w:t xml:space="preserve"> </w:t>
            </w:r>
            <w:r w:rsidRPr="00EB7934">
              <w:rPr>
                <w:sz w:val="24"/>
                <w:szCs w:val="24"/>
              </w:rPr>
              <w:t xml:space="preserve">or </w:t>
            </w:r>
            <w:r w:rsidRPr="00EB7934">
              <w:rPr>
                <w:spacing w:val="-2"/>
                <w:sz w:val="24"/>
                <w:szCs w:val="24"/>
              </w:rPr>
              <w:t>connections.</w:t>
            </w:r>
          </w:p>
        </w:tc>
        <w:tc>
          <w:tcPr>
            <w:tcW w:w="2266" w:type="dxa"/>
            <w:shd w:val="clear" w:color="auto" w:fill="ECECEC"/>
          </w:tcPr>
          <w:p w14:paraId="3ACC3404" w14:textId="77777777" w:rsidR="001E21E0" w:rsidRPr="00EB7934" w:rsidRDefault="00000000">
            <w:pPr>
              <w:pStyle w:val="TableParagraph"/>
              <w:ind w:left="104" w:right="115"/>
              <w:rPr>
                <w:sz w:val="24"/>
                <w:szCs w:val="24"/>
              </w:rPr>
            </w:pPr>
            <w:r w:rsidRPr="00EB7934">
              <w:rPr>
                <w:sz w:val="24"/>
                <w:szCs w:val="24"/>
              </w:rPr>
              <w:t>Analyzes content with</w:t>
            </w:r>
            <w:r w:rsidRPr="00EB7934">
              <w:rPr>
                <w:spacing w:val="-10"/>
                <w:sz w:val="24"/>
                <w:szCs w:val="24"/>
              </w:rPr>
              <w:t xml:space="preserve"> </w:t>
            </w:r>
            <w:r w:rsidRPr="00EB7934">
              <w:rPr>
                <w:sz w:val="24"/>
                <w:szCs w:val="24"/>
              </w:rPr>
              <w:t>a</w:t>
            </w:r>
            <w:r w:rsidRPr="00EB7934">
              <w:rPr>
                <w:spacing w:val="-12"/>
                <w:sz w:val="24"/>
                <w:szCs w:val="24"/>
              </w:rPr>
              <w:t xml:space="preserve"> </w:t>
            </w:r>
            <w:r w:rsidRPr="00EB7934">
              <w:rPr>
                <w:sz w:val="24"/>
                <w:szCs w:val="24"/>
              </w:rPr>
              <w:t>high</w:t>
            </w:r>
            <w:r w:rsidRPr="00EB7934">
              <w:rPr>
                <w:spacing w:val="-10"/>
                <w:sz w:val="24"/>
                <w:szCs w:val="24"/>
              </w:rPr>
              <w:t xml:space="preserve"> </w:t>
            </w:r>
            <w:r w:rsidRPr="00EB7934">
              <w:rPr>
                <w:sz w:val="24"/>
                <w:szCs w:val="24"/>
              </w:rPr>
              <w:t>degree</w:t>
            </w:r>
            <w:r w:rsidRPr="00EB7934">
              <w:rPr>
                <w:spacing w:val="-12"/>
                <w:sz w:val="24"/>
                <w:szCs w:val="24"/>
              </w:rPr>
              <w:t xml:space="preserve"> </w:t>
            </w:r>
            <w:r w:rsidRPr="00EB7934">
              <w:rPr>
                <w:sz w:val="24"/>
                <w:szCs w:val="24"/>
              </w:rPr>
              <w:t xml:space="preserve">of complexity, offering in-depth information and revealing subtle </w:t>
            </w:r>
            <w:r w:rsidRPr="00EB7934">
              <w:rPr>
                <w:spacing w:val="-2"/>
                <w:sz w:val="24"/>
                <w:szCs w:val="24"/>
              </w:rPr>
              <w:t>relationships.</w:t>
            </w:r>
          </w:p>
        </w:tc>
        <w:tc>
          <w:tcPr>
            <w:tcW w:w="2131" w:type="dxa"/>
            <w:shd w:val="clear" w:color="auto" w:fill="ECECEC"/>
          </w:tcPr>
          <w:p w14:paraId="46F445D5" w14:textId="77777777" w:rsidR="001E21E0" w:rsidRPr="00EB7934" w:rsidRDefault="00000000">
            <w:pPr>
              <w:pStyle w:val="TableParagraph"/>
              <w:rPr>
                <w:sz w:val="24"/>
                <w:szCs w:val="24"/>
              </w:rPr>
            </w:pPr>
            <w:r w:rsidRPr="00EB7934">
              <w:rPr>
                <w:spacing w:val="-2"/>
                <w:sz w:val="24"/>
                <w:szCs w:val="24"/>
              </w:rPr>
              <w:t>Competently</w:t>
            </w:r>
          </w:p>
          <w:p w14:paraId="2427E80E" w14:textId="77777777" w:rsidR="001E21E0" w:rsidRPr="00EB7934" w:rsidRDefault="00000000">
            <w:pPr>
              <w:pStyle w:val="TableParagraph"/>
              <w:spacing w:before="4"/>
              <w:ind w:right="355"/>
              <w:rPr>
                <w:sz w:val="24"/>
                <w:szCs w:val="24"/>
              </w:rPr>
            </w:pPr>
            <w:r w:rsidRPr="00EB7934">
              <w:rPr>
                <w:sz w:val="24"/>
                <w:szCs w:val="24"/>
              </w:rPr>
              <w:t>analyzes</w:t>
            </w:r>
            <w:r w:rsidRPr="00EB7934">
              <w:rPr>
                <w:spacing w:val="-15"/>
                <w:sz w:val="24"/>
                <w:szCs w:val="24"/>
              </w:rPr>
              <w:t xml:space="preserve"> </w:t>
            </w:r>
            <w:r w:rsidRPr="00EB7934">
              <w:rPr>
                <w:sz w:val="24"/>
                <w:szCs w:val="24"/>
              </w:rPr>
              <w:t xml:space="preserve">content, </w:t>
            </w:r>
            <w:r w:rsidRPr="00EB7934">
              <w:rPr>
                <w:spacing w:val="-2"/>
                <w:sz w:val="24"/>
                <w:szCs w:val="24"/>
              </w:rPr>
              <w:t>identifying</w:t>
            </w:r>
          </w:p>
          <w:p w14:paraId="29FE153D" w14:textId="77777777" w:rsidR="001E21E0" w:rsidRPr="00EB7934" w:rsidRDefault="00000000">
            <w:pPr>
              <w:pStyle w:val="TableParagraph"/>
              <w:spacing w:before="0"/>
              <w:ind w:right="381"/>
              <w:jc w:val="both"/>
              <w:rPr>
                <w:sz w:val="24"/>
                <w:szCs w:val="24"/>
              </w:rPr>
            </w:pPr>
            <w:r w:rsidRPr="00EB7934">
              <w:rPr>
                <w:sz w:val="24"/>
                <w:szCs w:val="24"/>
              </w:rPr>
              <w:t>relationships</w:t>
            </w:r>
            <w:r w:rsidRPr="00EB7934">
              <w:rPr>
                <w:spacing w:val="-15"/>
                <w:sz w:val="24"/>
                <w:szCs w:val="24"/>
              </w:rPr>
              <w:t xml:space="preserve"> </w:t>
            </w:r>
            <w:r w:rsidRPr="00EB7934">
              <w:rPr>
                <w:sz w:val="24"/>
                <w:szCs w:val="24"/>
              </w:rPr>
              <w:t xml:space="preserve">and making in-depth </w:t>
            </w:r>
            <w:r w:rsidRPr="00EB7934">
              <w:rPr>
                <w:spacing w:val="-2"/>
                <w:sz w:val="24"/>
                <w:szCs w:val="24"/>
              </w:rPr>
              <w:t>observations.</w:t>
            </w:r>
          </w:p>
        </w:tc>
        <w:tc>
          <w:tcPr>
            <w:tcW w:w="2061" w:type="dxa"/>
            <w:shd w:val="clear" w:color="auto" w:fill="ECECEC"/>
          </w:tcPr>
          <w:p w14:paraId="138188D3" w14:textId="77777777" w:rsidR="001E21E0" w:rsidRPr="00EB7934" w:rsidRDefault="00000000">
            <w:pPr>
              <w:pStyle w:val="TableParagraph"/>
              <w:ind w:left="102"/>
              <w:rPr>
                <w:sz w:val="24"/>
                <w:szCs w:val="24"/>
              </w:rPr>
            </w:pPr>
            <w:r w:rsidRPr="00EB7934">
              <w:rPr>
                <w:sz w:val="24"/>
                <w:szCs w:val="24"/>
              </w:rPr>
              <w:t>He</w:t>
            </w:r>
            <w:r w:rsidRPr="00EB7934">
              <w:rPr>
                <w:spacing w:val="-15"/>
                <w:sz w:val="24"/>
                <w:szCs w:val="24"/>
              </w:rPr>
              <w:t xml:space="preserve"> </w:t>
            </w:r>
            <w:r w:rsidRPr="00EB7934">
              <w:rPr>
                <w:sz w:val="24"/>
                <w:szCs w:val="24"/>
              </w:rPr>
              <w:t>is</w:t>
            </w:r>
            <w:r w:rsidRPr="00EB7934">
              <w:rPr>
                <w:spacing w:val="-15"/>
                <w:sz w:val="24"/>
                <w:szCs w:val="24"/>
              </w:rPr>
              <w:t xml:space="preserve"> </w:t>
            </w:r>
            <w:r w:rsidRPr="00EB7934">
              <w:rPr>
                <w:sz w:val="24"/>
                <w:szCs w:val="24"/>
              </w:rPr>
              <w:t>engaged</w:t>
            </w:r>
            <w:r w:rsidRPr="00EB7934">
              <w:rPr>
                <w:spacing w:val="-14"/>
                <w:sz w:val="24"/>
                <w:szCs w:val="24"/>
              </w:rPr>
              <w:t xml:space="preserve"> </w:t>
            </w:r>
            <w:r w:rsidRPr="00EB7934">
              <w:rPr>
                <w:sz w:val="24"/>
                <w:szCs w:val="24"/>
              </w:rPr>
              <w:t>in basic analysis, identifying key points and</w:t>
            </w:r>
          </w:p>
          <w:p w14:paraId="6B6ABAF3" w14:textId="77777777" w:rsidR="001E21E0" w:rsidRPr="00EB7934" w:rsidRDefault="00000000">
            <w:pPr>
              <w:pStyle w:val="TableParagraph"/>
              <w:ind w:left="102"/>
              <w:rPr>
                <w:sz w:val="24"/>
                <w:szCs w:val="24"/>
              </w:rPr>
            </w:pPr>
            <w:r w:rsidRPr="00EB7934">
              <w:rPr>
                <w:spacing w:val="-2"/>
                <w:sz w:val="24"/>
                <w:szCs w:val="24"/>
              </w:rPr>
              <w:t>relationships.</w:t>
            </w:r>
          </w:p>
        </w:tc>
        <w:tc>
          <w:tcPr>
            <w:tcW w:w="1917" w:type="dxa"/>
            <w:shd w:val="clear" w:color="auto" w:fill="ECECEC"/>
          </w:tcPr>
          <w:p w14:paraId="7892F43C" w14:textId="77777777" w:rsidR="001E21E0" w:rsidRPr="00EB7934" w:rsidRDefault="00000000">
            <w:pPr>
              <w:pStyle w:val="TableParagraph"/>
              <w:spacing w:line="242" w:lineRule="auto"/>
              <w:ind w:left="107"/>
              <w:rPr>
                <w:sz w:val="24"/>
                <w:szCs w:val="24"/>
              </w:rPr>
            </w:pPr>
            <w:r w:rsidRPr="00EB7934">
              <w:rPr>
                <w:sz w:val="24"/>
                <w:szCs w:val="24"/>
              </w:rPr>
              <w:t>Demonstrates a limited</w:t>
            </w:r>
            <w:r w:rsidRPr="00EB7934">
              <w:rPr>
                <w:spacing w:val="-15"/>
                <w:sz w:val="24"/>
                <w:szCs w:val="24"/>
              </w:rPr>
              <w:t xml:space="preserve"> </w:t>
            </w:r>
            <w:r w:rsidRPr="00EB7934">
              <w:rPr>
                <w:sz w:val="24"/>
                <w:szCs w:val="24"/>
              </w:rPr>
              <w:t>ability</w:t>
            </w:r>
            <w:r w:rsidRPr="00EB7934">
              <w:rPr>
                <w:spacing w:val="-15"/>
                <w:sz w:val="24"/>
                <w:szCs w:val="24"/>
              </w:rPr>
              <w:t xml:space="preserve"> </w:t>
            </w:r>
            <w:r w:rsidRPr="00EB7934">
              <w:rPr>
                <w:sz w:val="24"/>
                <w:szCs w:val="24"/>
              </w:rPr>
              <w:t>to analyze</w:t>
            </w:r>
            <w:r w:rsidRPr="00EB7934">
              <w:rPr>
                <w:spacing w:val="-5"/>
                <w:sz w:val="24"/>
                <w:szCs w:val="24"/>
              </w:rPr>
              <w:t xml:space="preserve"> </w:t>
            </w:r>
            <w:r w:rsidRPr="00EB7934">
              <w:rPr>
                <w:spacing w:val="-2"/>
                <w:sz w:val="24"/>
                <w:szCs w:val="24"/>
              </w:rPr>
              <w:t>content.</w:t>
            </w:r>
          </w:p>
        </w:tc>
        <w:tc>
          <w:tcPr>
            <w:tcW w:w="1921" w:type="dxa"/>
            <w:shd w:val="clear" w:color="auto" w:fill="ECECEC"/>
          </w:tcPr>
          <w:p w14:paraId="38B09AA8" w14:textId="77777777" w:rsidR="001E21E0" w:rsidRPr="00EB7934" w:rsidRDefault="00000000">
            <w:pPr>
              <w:pStyle w:val="TableParagraph"/>
              <w:ind w:left="106"/>
              <w:rPr>
                <w:sz w:val="24"/>
                <w:szCs w:val="24"/>
              </w:rPr>
            </w:pPr>
            <w:r w:rsidRPr="00EB7934">
              <w:rPr>
                <w:sz w:val="24"/>
                <w:szCs w:val="24"/>
              </w:rPr>
              <w:t>There</w:t>
            </w:r>
            <w:r w:rsidRPr="00EB7934">
              <w:rPr>
                <w:spacing w:val="-5"/>
                <w:sz w:val="24"/>
                <w:szCs w:val="24"/>
              </w:rPr>
              <w:t xml:space="preserve"> </w:t>
            </w:r>
            <w:r w:rsidRPr="00EB7934">
              <w:rPr>
                <w:sz w:val="24"/>
                <w:szCs w:val="24"/>
              </w:rPr>
              <w:t>is</w:t>
            </w:r>
            <w:r w:rsidRPr="00EB7934">
              <w:rPr>
                <w:spacing w:val="-2"/>
                <w:sz w:val="24"/>
                <w:szCs w:val="24"/>
              </w:rPr>
              <w:t xml:space="preserve"> </w:t>
            </w:r>
            <w:r w:rsidRPr="00EB7934">
              <w:rPr>
                <w:spacing w:val="-5"/>
                <w:sz w:val="24"/>
                <w:szCs w:val="24"/>
              </w:rPr>
              <w:t>no</w:t>
            </w:r>
          </w:p>
          <w:p w14:paraId="6A29F86B" w14:textId="77777777" w:rsidR="001E21E0" w:rsidRPr="00EB7934" w:rsidRDefault="00000000">
            <w:pPr>
              <w:pStyle w:val="TableParagraph"/>
              <w:spacing w:before="4"/>
              <w:ind w:left="106"/>
              <w:rPr>
                <w:sz w:val="24"/>
                <w:szCs w:val="24"/>
              </w:rPr>
            </w:pPr>
            <w:r w:rsidRPr="00EB7934">
              <w:rPr>
                <w:sz w:val="24"/>
                <w:szCs w:val="24"/>
              </w:rPr>
              <w:t>ability</w:t>
            </w:r>
            <w:r w:rsidRPr="00EB7934">
              <w:rPr>
                <w:spacing w:val="-15"/>
                <w:sz w:val="24"/>
                <w:szCs w:val="24"/>
              </w:rPr>
              <w:t xml:space="preserve"> </w:t>
            </w:r>
            <w:r w:rsidRPr="00EB7934">
              <w:rPr>
                <w:sz w:val="24"/>
                <w:szCs w:val="24"/>
              </w:rPr>
              <w:t>to</w:t>
            </w:r>
            <w:r w:rsidRPr="00EB7934">
              <w:rPr>
                <w:spacing w:val="-15"/>
                <w:sz w:val="24"/>
                <w:szCs w:val="24"/>
              </w:rPr>
              <w:t xml:space="preserve"> </w:t>
            </w:r>
            <w:r w:rsidRPr="00EB7934">
              <w:rPr>
                <w:sz w:val="24"/>
                <w:szCs w:val="24"/>
              </w:rPr>
              <w:t xml:space="preserve">analyze </w:t>
            </w:r>
            <w:r w:rsidRPr="00EB7934">
              <w:rPr>
                <w:spacing w:val="-2"/>
                <w:sz w:val="24"/>
                <w:szCs w:val="24"/>
              </w:rPr>
              <w:t>content.</w:t>
            </w:r>
          </w:p>
        </w:tc>
      </w:tr>
      <w:tr w:rsidR="001E21E0" w:rsidRPr="00EB7934" w14:paraId="06DCECFD" w14:textId="77777777">
        <w:trPr>
          <w:trHeight w:val="1930"/>
        </w:trPr>
        <w:tc>
          <w:tcPr>
            <w:tcW w:w="421" w:type="dxa"/>
          </w:tcPr>
          <w:p w14:paraId="21401B9F" w14:textId="77777777" w:rsidR="001E21E0" w:rsidRPr="00EB7934" w:rsidRDefault="00000000">
            <w:pPr>
              <w:pStyle w:val="TableParagraph"/>
              <w:spacing w:before="0" w:line="321" w:lineRule="exact"/>
              <w:ind w:left="10"/>
              <w:jc w:val="center"/>
              <w:rPr>
                <w:sz w:val="24"/>
                <w:szCs w:val="24"/>
              </w:rPr>
            </w:pPr>
            <w:r w:rsidRPr="00EB7934">
              <w:rPr>
                <w:spacing w:val="-10"/>
                <w:sz w:val="24"/>
                <w:szCs w:val="24"/>
              </w:rPr>
              <w:t>2</w:t>
            </w:r>
          </w:p>
        </w:tc>
        <w:tc>
          <w:tcPr>
            <w:tcW w:w="925" w:type="dxa"/>
            <w:shd w:val="clear" w:color="auto" w:fill="FFFF00"/>
            <w:textDirection w:val="btLr"/>
          </w:tcPr>
          <w:p w14:paraId="33706EBD" w14:textId="77777777" w:rsidR="001E21E0" w:rsidRPr="00EB7934" w:rsidRDefault="00000000">
            <w:pPr>
              <w:pStyle w:val="TableParagraph"/>
              <w:spacing w:before="108"/>
              <w:ind w:left="429"/>
              <w:rPr>
                <w:sz w:val="24"/>
                <w:szCs w:val="24"/>
              </w:rPr>
            </w:pPr>
            <w:r w:rsidRPr="00EB7934">
              <w:rPr>
                <w:spacing w:val="-2"/>
                <w:sz w:val="24"/>
                <w:szCs w:val="24"/>
              </w:rPr>
              <w:t>Synthesis</w:t>
            </w:r>
          </w:p>
        </w:tc>
        <w:tc>
          <w:tcPr>
            <w:tcW w:w="811" w:type="dxa"/>
            <w:shd w:val="clear" w:color="auto" w:fill="FFFF00"/>
            <w:textDirection w:val="btLr"/>
          </w:tcPr>
          <w:p w14:paraId="7B55298A" w14:textId="77777777" w:rsidR="001E21E0" w:rsidRPr="00EB7934" w:rsidRDefault="00000000">
            <w:pPr>
              <w:pStyle w:val="TableParagraph"/>
              <w:spacing w:before="107"/>
              <w:ind w:left="549"/>
              <w:rPr>
                <w:sz w:val="24"/>
                <w:szCs w:val="24"/>
              </w:rPr>
            </w:pPr>
            <w:r w:rsidRPr="00EB7934">
              <w:rPr>
                <w:sz w:val="24"/>
                <w:szCs w:val="24"/>
              </w:rPr>
              <w:t xml:space="preserve">2 </w:t>
            </w:r>
            <w:proofErr w:type="gramStart"/>
            <w:r w:rsidRPr="00EB7934">
              <w:rPr>
                <w:spacing w:val="-2"/>
                <w:sz w:val="24"/>
                <w:szCs w:val="24"/>
              </w:rPr>
              <w:t>question</w:t>
            </w:r>
            <w:proofErr w:type="gramEnd"/>
          </w:p>
          <w:p w14:paraId="0D278E05" w14:textId="77777777" w:rsidR="001E21E0" w:rsidRPr="00EB7934" w:rsidRDefault="00000000">
            <w:pPr>
              <w:pStyle w:val="TableParagraph"/>
              <w:ind w:left="554"/>
              <w:rPr>
                <w:sz w:val="24"/>
                <w:szCs w:val="24"/>
              </w:rPr>
            </w:pPr>
            <w:r w:rsidRPr="00EB7934">
              <w:rPr>
                <w:sz w:val="24"/>
                <w:szCs w:val="24"/>
              </w:rPr>
              <w:t>(30</w:t>
            </w:r>
            <w:r w:rsidRPr="00EB7934">
              <w:rPr>
                <w:spacing w:val="-2"/>
                <w:sz w:val="24"/>
                <w:szCs w:val="24"/>
              </w:rPr>
              <w:t xml:space="preserve"> points)</w:t>
            </w:r>
          </w:p>
        </w:tc>
        <w:tc>
          <w:tcPr>
            <w:tcW w:w="2946" w:type="dxa"/>
          </w:tcPr>
          <w:p w14:paraId="41800519" w14:textId="77777777" w:rsidR="001E21E0" w:rsidRPr="00EB7934" w:rsidRDefault="00000000">
            <w:pPr>
              <w:pStyle w:val="TableParagraph"/>
              <w:ind w:left="109" w:right="548"/>
              <w:rPr>
                <w:sz w:val="24"/>
                <w:szCs w:val="24"/>
              </w:rPr>
            </w:pPr>
            <w:r w:rsidRPr="00EB7934">
              <w:rPr>
                <w:sz w:val="24"/>
                <w:szCs w:val="24"/>
              </w:rPr>
              <w:t>Combining</w:t>
            </w:r>
            <w:r w:rsidRPr="00EB7934">
              <w:rPr>
                <w:spacing w:val="-15"/>
                <w:sz w:val="24"/>
                <w:szCs w:val="24"/>
              </w:rPr>
              <w:t xml:space="preserve"> </w:t>
            </w:r>
            <w:r w:rsidRPr="00EB7934">
              <w:rPr>
                <w:sz w:val="24"/>
                <w:szCs w:val="24"/>
              </w:rPr>
              <w:t>information from</w:t>
            </w:r>
            <w:r w:rsidRPr="00EB7934">
              <w:rPr>
                <w:spacing w:val="-15"/>
                <w:sz w:val="24"/>
                <w:szCs w:val="24"/>
              </w:rPr>
              <w:t xml:space="preserve"> </w:t>
            </w:r>
            <w:r w:rsidRPr="00EB7934">
              <w:rPr>
                <w:sz w:val="24"/>
                <w:szCs w:val="24"/>
              </w:rPr>
              <w:t>various</w:t>
            </w:r>
            <w:r w:rsidRPr="00EB7934">
              <w:rPr>
                <w:spacing w:val="-14"/>
                <w:sz w:val="24"/>
                <w:szCs w:val="24"/>
              </w:rPr>
              <w:t xml:space="preserve"> </w:t>
            </w:r>
            <w:r w:rsidRPr="00EB7934">
              <w:rPr>
                <w:sz w:val="24"/>
                <w:szCs w:val="24"/>
              </w:rPr>
              <w:t>sources</w:t>
            </w:r>
            <w:r w:rsidRPr="00EB7934">
              <w:rPr>
                <w:spacing w:val="-13"/>
                <w:sz w:val="24"/>
                <w:szCs w:val="24"/>
              </w:rPr>
              <w:t xml:space="preserve"> </w:t>
            </w:r>
            <w:r w:rsidRPr="00EB7934">
              <w:rPr>
                <w:sz w:val="24"/>
                <w:szCs w:val="24"/>
              </w:rPr>
              <w:t>or concepts to create a consistent and well-</w:t>
            </w:r>
          </w:p>
          <w:p w14:paraId="67505B28" w14:textId="77777777" w:rsidR="001E21E0" w:rsidRPr="00EB7934" w:rsidRDefault="00000000">
            <w:pPr>
              <w:pStyle w:val="TableParagraph"/>
              <w:ind w:left="109" w:right="69"/>
              <w:rPr>
                <w:sz w:val="24"/>
                <w:szCs w:val="24"/>
              </w:rPr>
            </w:pPr>
            <w:r w:rsidRPr="00EB7934">
              <w:rPr>
                <w:sz w:val="24"/>
                <w:szCs w:val="24"/>
              </w:rPr>
              <w:t>structured</w:t>
            </w:r>
            <w:r w:rsidRPr="00EB7934">
              <w:rPr>
                <w:spacing w:val="-15"/>
                <w:sz w:val="24"/>
                <w:szCs w:val="24"/>
              </w:rPr>
              <w:t xml:space="preserve"> </w:t>
            </w:r>
            <w:r w:rsidRPr="00EB7934">
              <w:rPr>
                <w:sz w:val="24"/>
                <w:szCs w:val="24"/>
              </w:rPr>
              <w:t>answer</w:t>
            </w:r>
            <w:r w:rsidRPr="00EB7934">
              <w:rPr>
                <w:spacing w:val="-15"/>
                <w:sz w:val="24"/>
                <w:szCs w:val="24"/>
              </w:rPr>
              <w:t xml:space="preserve"> </w:t>
            </w:r>
            <w:r w:rsidRPr="00EB7934">
              <w:rPr>
                <w:sz w:val="24"/>
                <w:szCs w:val="24"/>
              </w:rPr>
              <w:t>to questions or tasks.</w:t>
            </w:r>
          </w:p>
        </w:tc>
        <w:tc>
          <w:tcPr>
            <w:tcW w:w="2266" w:type="dxa"/>
            <w:shd w:val="clear" w:color="auto" w:fill="ECECEC"/>
          </w:tcPr>
          <w:p w14:paraId="10C60DE3" w14:textId="77777777" w:rsidR="001E21E0" w:rsidRPr="00EB7934" w:rsidRDefault="00000000">
            <w:pPr>
              <w:pStyle w:val="TableParagraph"/>
              <w:ind w:left="104" w:right="207"/>
              <w:rPr>
                <w:sz w:val="24"/>
                <w:szCs w:val="24"/>
              </w:rPr>
            </w:pPr>
            <w:r w:rsidRPr="00EB7934">
              <w:rPr>
                <w:spacing w:val="-2"/>
                <w:sz w:val="24"/>
                <w:szCs w:val="24"/>
              </w:rPr>
              <w:t>Creatively synthesizes information, generating</w:t>
            </w:r>
          </w:p>
          <w:p w14:paraId="190F76B6" w14:textId="77777777" w:rsidR="001E21E0" w:rsidRPr="00EB7934" w:rsidRDefault="00000000">
            <w:pPr>
              <w:pStyle w:val="TableParagraph"/>
              <w:ind w:left="104" w:right="207"/>
              <w:rPr>
                <w:sz w:val="24"/>
                <w:szCs w:val="24"/>
              </w:rPr>
            </w:pPr>
            <w:r w:rsidRPr="00EB7934">
              <w:rPr>
                <w:sz w:val="24"/>
                <w:szCs w:val="24"/>
              </w:rPr>
              <w:t>innovative</w:t>
            </w:r>
            <w:r w:rsidRPr="00EB7934">
              <w:rPr>
                <w:spacing w:val="-15"/>
                <w:sz w:val="24"/>
                <w:szCs w:val="24"/>
              </w:rPr>
              <w:t xml:space="preserve"> </w:t>
            </w:r>
            <w:r w:rsidRPr="00EB7934">
              <w:rPr>
                <w:sz w:val="24"/>
                <w:szCs w:val="24"/>
              </w:rPr>
              <w:t>solutions or perspectives.</w:t>
            </w:r>
          </w:p>
        </w:tc>
        <w:tc>
          <w:tcPr>
            <w:tcW w:w="2131" w:type="dxa"/>
            <w:shd w:val="clear" w:color="auto" w:fill="ECECEC"/>
          </w:tcPr>
          <w:p w14:paraId="0149F545" w14:textId="77777777" w:rsidR="001E21E0" w:rsidRPr="00EB7934" w:rsidRDefault="00000000">
            <w:pPr>
              <w:pStyle w:val="TableParagraph"/>
              <w:ind w:right="948"/>
              <w:rPr>
                <w:sz w:val="24"/>
                <w:szCs w:val="24"/>
              </w:rPr>
            </w:pPr>
            <w:r w:rsidRPr="00EB7934">
              <w:rPr>
                <w:spacing w:val="-2"/>
                <w:sz w:val="24"/>
                <w:szCs w:val="24"/>
              </w:rPr>
              <w:t>Effectively integrates</w:t>
            </w:r>
          </w:p>
          <w:p w14:paraId="0D5300AE" w14:textId="77777777" w:rsidR="001E21E0" w:rsidRPr="00EB7934" w:rsidRDefault="00000000">
            <w:pPr>
              <w:pStyle w:val="TableParagraph"/>
              <w:spacing w:before="0" w:line="242" w:lineRule="auto"/>
              <w:ind w:right="628"/>
              <w:rPr>
                <w:sz w:val="24"/>
                <w:szCs w:val="24"/>
              </w:rPr>
            </w:pPr>
            <w:r w:rsidRPr="00EB7934">
              <w:rPr>
                <w:sz w:val="24"/>
                <w:szCs w:val="24"/>
              </w:rPr>
              <w:t>information</w:t>
            </w:r>
            <w:r w:rsidRPr="00EB7934">
              <w:rPr>
                <w:spacing w:val="-15"/>
                <w:sz w:val="24"/>
                <w:szCs w:val="24"/>
              </w:rPr>
              <w:t xml:space="preserve"> </w:t>
            </w:r>
            <w:r w:rsidRPr="00EB7934">
              <w:rPr>
                <w:sz w:val="24"/>
                <w:szCs w:val="24"/>
              </w:rPr>
              <w:t xml:space="preserve">to create well- </w:t>
            </w:r>
            <w:r w:rsidRPr="00EB7934">
              <w:rPr>
                <w:spacing w:val="-2"/>
                <w:sz w:val="24"/>
                <w:szCs w:val="24"/>
              </w:rPr>
              <w:t>structured</w:t>
            </w:r>
          </w:p>
          <w:p w14:paraId="444DD7EC" w14:textId="77777777" w:rsidR="001E21E0" w:rsidRPr="00EB7934" w:rsidRDefault="00000000">
            <w:pPr>
              <w:pStyle w:val="TableParagraph"/>
              <w:spacing w:before="0" w:line="270" w:lineRule="exact"/>
              <w:rPr>
                <w:sz w:val="24"/>
                <w:szCs w:val="24"/>
              </w:rPr>
            </w:pPr>
            <w:r w:rsidRPr="00EB7934">
              <w:rPr>
                <w:spacing w:val="-2"/>
                <w:sz w:val="24"/>
                <w:szCs w:val="24"/>
              </w:rPr>
              <w:t>responses.</w:t>
            </w:r>
          </w:p>
        </w:tc>
        <w:tc>
          <w:tcPr>
            <w:tcW w:w="2061" w:type="dxa"/>
            <w:shd w:val="clear" w:color="auto" w:fill="ECECEC"/>
          </w:tcPr>
          <w:p w14:paraId="79614D5D" w14:textId="77777777" w:rsidR="001E21E0" w:rsidRPr="00EB7934" w:rsidRDefault="00000000">
            <w:pPr>
              <w:pStyle w:val="TableParagraph"/>
              <w:spacing w:line="275" w:lineRule="exact"/>
              <w:ind w:left="102"/>
              <w:rPr>
                <w:sz w:val="24"/>
                <w:szCs w:val="24"/>
              </w:rPr>
            </w:pPr>
            <w:r w:rsidRPr="00EB7934">
              <w:rPr>
                <w:spacing w:val="-2"/>
                <w:sz w:val="24"/>
                <w:szCs w:val="24"/>
              </w:rPr>
              <w:t>Combines</w:t>
            </w:r>
          </w:p>
          <w:p w14:paraId="24E1DC1A" w14:textId="77777777" w:rsidR="001E21E0" w:rsidRPr="00EB7934" w:rsidRDefault="00000000">
            <w:pPr>
              <w:pStyle w:val="TableParagraph"/>
              <w:spacing w:before="0"/>
              <w:ind w:left="102" w:right="378"/>
              <w:rPr>
                <w:sz w:val="24"/>
                <w:szCs w:val="24"/>
              </w:rPr>
            </w:pPr>
            <w:r w:rsidRPr="00EB7934">
              <w:rPr>
                <w:sz w:val="24"/>
                <w:szCs w:val="24"/>
              </w:rPr>
              <w:t>information to create</w:t>
            </w:r>
            <w:r w:rsidRPr="00EB7934">
              <w:rPr>
                <w:spacing w:val="-15"/>
                <w:sz w:val="24"/>
                <w:szCs w:val="24"/>
              </w:rPr>
              <w:t xml:space="preserve"> </w:t>
            </w:r>
            <w:r w:rsidRPr="00EB7934">
              <w:rPr>
                <w:sz w:val="24"/>
                <w:szCs w:val="24"/>
              </w:rPr>
              <w:t>responses with a basic</w:t>
            </w:r>
          </w:p>
          <w:p w14:paraId="07C599E8" w14:textId="77777777" w:rsidR="001E21E0" w:rsidRPr="00EB7934" w:rsidRDefault="00000000">
            <w:pPr>
              <w:pStyle w:val="TableParagraph"/>
              <w:spacing w:before="2"/>
              <w:ind w:left="102"/>
              <w:rPr>
                <w:sz w:val="24"/>
                <w:szCs w:val="24"/>
              </w:rPr>
            </w:pPr>
            <w:r w:rsidRPr="00EB7934">
              <w:rPr>
                <w:spacing w:val="-2"/>
                <w:sz w:val="24"/>
                <w:szCs w:val="24"/>
              </w:rPr>
              <w:t>structure.</w:t>
            </w:r>
          </w:p>
        </w:tc>
        <w:tc>
          <w:tcPr>
            <w:tcW w:w="1917" w:type="dxa"/>
            <w:shd w:val="clear" w:color="auto" w:fill="ECECEC"/>
          </w:tcPr>
          <w:p w14:paraId="42ADFF32" w14:textId="77777777" w:rsidR="001E21E0" w:rsidRPr="00EB7934" w:rsidRDefault="00000000">
            <w:pPr>
              <w:pStyle w:val="TableParagraph"/>
              <w:ind w:left="107" w:right="268"/>
              <w:rPr>
                <w:sz w:val="24"/>
                <w:szCs w:val="24"/>
              </w:rPr>
            </w:pPr>
            <w:r w:rsidRPr="00EB7934">
              <w:rPr>
                <w:sz w:val="24"/>
                <w:szCs w:val="24"/>
              </w:rPr>
              <w:t>Gives answers that lack consistency</w:t>
            </w:r>
            <w:r w:rsidRPr="00EB7934">
              <w:rPr>
                <w:spacing w:val="-15"/>
                <w:sz w:val="24"/>
                <w:szCs w:val="24"/>
              </w:rPr>
              <w:t xml:space="preserve"> </w:t>
            </w:r>
            <w:r w:rsidRPr="00EB7934">
              <w:rPr>
                <w:sz w:val="24"/>
                <w:szCs w:val="24"/>
              </w:rPr>
              <w:t xml:space="preserve">and </w:t>
            </w:r>
            <w:r w:rsidRPr="00EB7934">
              <w:rPr>
                <w:spacing w:val="-2"/>
                <w:sz w:val="24"/>
                <w:szCs w:val="24"/>
              </w:rPr>
              <w:t>structure.</w:t>
            </w:r>
          </w:p>
        </w:tc>
        <w:tc>
          <w:tcPr>
            <w:tcW w:w="1921" w:type="dxa"/>
            <w:shd w:val="clear" w:color="auto" w:fill="ECECEC"/>
          </w:tcPr>
          <w:p w14:paraId="2823F78F" w14:textId="77777777" w:rsidR="001E21E0" w:rsidRPr="00EB7934" w:rsidRDefault="00000000">
            <w:pPr>
              <w:pStyle w:val="TableParagraph"/>
              <w:ind w:left="106" w:right="167"/>
              <w:rPr>
                <w:sz w:val="24"/>
                <w:szCs w:val="24"/>
              </w:rPr>
            </w:pPr>
            <w:r w:rsidRPr="00EB7934">
              <w:rPr>
                <w:sz w:val="24"/>
                <w:szCs w:val="24"/>
              </w:rPr>
              <w:t>Gives</w:t>
            </w:r>
            <w:r w:rsidRPr="00EB7934">
              <w:rPr>
                <w:spacing w:val="-15"/>
                <w:sz w:val="24"/>
                <w:szCs w:val="24"/>
              </w:rPr>
              <w:t xml:space="preserve"> </w:t>
            </w:r>
            <w:r w:rsidRPr="00EB7934">
              <w:rPr>
                <w:sz w:val="24"/>
                <w:szCs w:val="24"/>
              </w:rPr>
              <w:t xml:space="preserve">incoherent and incomplete </w:t>
            </w:r>
            <w:r w:rsidRPr="00EB7934">
              <w:rPr>
                <w:spacing w:val="-2"/>
                <w:sz w:val="24"/>
                <w:szCs w:val="24"/>
              </w:rPr>
              <w:t>answers.</w:t>
            </w:r>
          </w:p>
        </w:tc>
      </w:tr>
      <w:tr w:rsidR="001E21E0" w:rsidRPr="00EB7934" w14:paraId="0BE56013" w14:textId="77777777">
        <w:trPr>
          <w:trHeight w:val="1656"/>
        </w:trPr>
        <w:tc>
          <w:tcPr>
            <w:tcW w:w="421" w:type="dxa"/>
          </w:tcPr>
          <w:p w14:paraId="647C56B0" w14:textId="77777777" w:rsidR="001E21E0" w:rsidRPr="00EB7934" w:rsidRDefault="00000000">
            <w:pPr>
              <w:pStyle w:val="TableParagraph"/>
              <w:spacing w:before="0" w:line="321" w:lineRule="exact"/>
              <w:ind w:left="10"/>
              <w:jc w:val="center"/>
              <w:rPr>
                <w:sz w:val="24"/>
                <w:szCs w:val="24"/>
              </w:rPr>
            </w:pPr>
            <w:r w:rsidRPr="00EB7934">
              <w:rPr>
                <w:spacing w:val="-10"/>
                <w:sz w:val="24"/>
                <w:szCs w:val="24"/>
              </w:rPr>
              <w:t>3</w:t>
            </w:r>
          </w:p>
        </w:tc>
        <w:tc>
          <w:tcPr>
            <w:tcW w:w="925" w:type="dxa"/>
            <w:shd w:val="clear" w:color="auto" w:fill="FFFF00"/>
            <w:textDirection w:val="btLr"/>
          </w:tcPr>
          <w:p w14:paraId="1116814C" w14:textId="77777777" w:rsidR="001E21E0" w:rsidRPr="00EB7934" w:rsidRDefault="00000000">
            <w:pPr>
              <w:pStyle w:val="TableParagraph"/>
              <w:spacing w:before="108"/>
              <w:ind w:left="220"/>
              <w:rPr>
                <w:sz w:val="24"/>
                <w:szCs w:val="24"/>
              </w:rPr>
            </w:pPr>
            <w:r w:rsidRPr="00EB7934">
              <w:rPr>
                <w:spacing w:val="-2"/>
                <w:sz w:val="24"/>
                <w:szCs w:val="24"/>
              </w:rPr>
              <w:t>Evaluation</w:t>
            </w:r>
          </w:p>
        </w:tc>
        <w:tc>
          <w:tcPr>
            <w:tcW w:w="811" w:type="dxa"/>
            <w:shd w:val="clear" w:color="auto" w:fill="FFFF00"/>
            <w:textDirection w:val="btLr"/>
          </w:tcPr>
          <w:p w14:paraId="276AEE8B" w14:textId="77777777" w:rsidR="001E21E0" w:rsidRPr="00EB7934" w:rsidRDefault="00000000">
            <w:pPr>
              <w:pStyle w:val="TableParagraph"/>
              <w:spacing w:before="107"/>
              <w:ind w:left="415"/>
              <w:rPr>
                <w:sz w:val="24"/>
                <w:szCs w:val="24"/>
              </w:rPr>
            </w:pPr>
            <w:r w:rsidRPr="00EB7934">
              <w:rPr>
                <w:sz w:val="24"/>
                <w:szCs w:val="24"/>
              </w:rPr>
              <w:t xml:space="preserve">3 </w:t>
            </w:r>
            <w:proofErr w:type="gramStart"/>
            <w:r w:rsidRPr="00EB7934">
              <w:rPr>
                <w:spacing w:val="-2"/>
                <w:sz w:val="24"/>
                <w:szCs w:val="24"/>
              </w:rPr>
              <w:t>question</w:t>
            </w:r>
            <w:proofErr w:type="gramEnd"/>
          </w:p>
          <w:p w14:paraId="4C4E0B3C" w14:textId="77777777" w:rsidR="001E21E0" w:rsidRPr="00EB7934" w:rsidRDefault="00000000">
            <w:pPr>
              <w:pStyle w:val="TableParagraph"/>
              <w:ind w:left="420"/>
              <w:rPr>
                <w:sz w:val="24"/>
                <w:szCs w:val="24"/>
              </w:rPr>
            </w:pPr>
            <w:r w:rsidRPr="00EB7934">
              <w:rPr>
                <w:sz w:val="24"/>
                <w:szCs w:val="24"/>
              </w:rPr>
              <w:t>(40</w:t>
            </w:r>
            <w:r w:rsidRPr="00EB7934">
              <w:rPr>
                <w:spacing w:val="-2"/>
                <w:sz w:val="24"/>
                <w:szCs w:val="24"/>
              </w:rPr>
              <w:t xml:space="preserve"> points)</w:t>
            </w:r>
          </w:p>
        </w:tc>
        <w:tc>
          <w:tcPr>
            <w:tcW w:w="2946" w:type="dxa"/>
          </w:tcPr>
          <w:p w14:paraId="6911D43C" w14:textId="77777777" w:rsidR="001E21E0" w:rsidRPr="00EB7934" w:rsidRDefault="00000000">
            <w:pPr>
              <w:pStyle w:val="TableParagraph"/>
              <w:ind w:left="109" w:right="113"/>
              <w:jc w:val="both"/>
              <w:rPr>
                <w:sz w:val="24"/>
                <w:szCs w:val="24"/>
              </w:rPr>
            </w:pPr>
            <w:r w:rsidRPr="00EB7934">
              <w:rPr>
                <w:sz w:val="24"/>
                <w:szCs w:val="24"/>
              </w:rPr>
              <w:t>A</w:t>
            </w:r>
            <w:r w:rsidRPr="00EB7934">
              <w:rPr>
                <w:spacing w:val="-5"/>
                <w:sz w:val="24"/>
                <w:szCs w:val="24"/>
              </w:rPr>
              <w:t xml:space="preserve"> </w:t>
            </w:r>
            <w:r w:rsidRPr="00EB7934">
              <w:rPr>
                <w:sz w:val="24"/>
                <w:szCs w:val="24"/>
              </w:rPr>
              <w:t>critical assessment of the quality and</w:t>
            </w:r>
            <w:r w:rsidRPr="00EB7934">
              <w:rPr>
                <w:spacing w:val="-4"/>
                <w:sz w:val="24"/>
                <w:szCs w:val="24"/>
              </w:rPr>
              <w:t xml:space="preserve"> </w:t>
            </w:r>
            <w:r w:rsidRPr="00EB7934">
              <w:rPr>
                <w:sz w:val="24"/>
                <w:szCs w:val="24"/>
              </w:rPr>
              <w:t>reliability</w:t>
            </w:r>
            <w:r w:rsidRPr="00EB7934">
              <w:rPr>
                <w:spacing w:val="-4"/>
                <w:sz w:val="24"/>
                <w:szCs w:val="24"/>
              </w:rPr>
              <w:t xml:space="preserve"> </w:t>
            </w:r>
            <w:r w:rsidRPr="00EB7934">
              <w:rPr>
                <w:sz w:val="24"/>
                <w:szCs w:val="24"/>
              </w:rPr>
              <w:t>of the information</w:t>
            </w:r>
            <w:r w:rsidRPr="00EB7934">
              <w:rPr>
                <w:spacing w:val="-13"/>
                <w:sz w:val="24"/>
                <w:szCs w:val="24"/>
              </w:rPr>
              <w:t xml:space="preserve"> </w:t>
            </w:r>
            <w:r w:rsidRPr="00EB7934">
              <w:rPr>
                <w:sz w:val="24"/>
                <w:szCs w:val="24"/>
              </w:rPr>
              <w:t>presented</w:t>
            </w:r>
            <w:r w:rsidRPr="00EB7934">
              <w:rPr>
                <w:spacing w:val="-13"/>
                <w:sz w:val="24"/>
                <w:szCs w:val="24"/>
              </w:rPr>
              <w:t xml:space="preserve"> </w:t>
            </w:r>
            <w:r w:rsidRPr="00EB7934">
              <w:rPr>
                <w:sz w:val="24"/>
                <w:szCs w:val="24"/>
              </w:rPr>
              <w:t>in</w:t>
            </w:r>
            <w:r w:rsidRPr="00EB7934">
              <w:rPr>
                <w:spacing w:val="-13"/>
                <w:sz w:val="24"/>
                <w:szCs w:val="24"/>
              </w:rPr>
              <w:t xml:space="preserve"> </w:t>
            </w:r>
            <w:r w:rsidRPr="00EB7934">
              <w:rPr>
                <w:sz w:val="24"/>
                <w:szCs w:val="24"/>
              </w:rPr>
              <w:t>the final control, offering</w:t>
            </w:r>
          </w:p>
          <w:p w14:paraId="6C080106" w14:textId="77777777" w:rsidR="001E21E0" w:rsidRPr="00EB7934" w:rsidRDefault="00000000">
            <w:pPr>
              <w:pStyle w:val="TableParagraph"/>
              <w:ind w:left="109"/>
              <w:jc w:val="both"/>
              <w:rPr>
                <w:sz w:val="24"/>
                <w:szCs w:val="24"/>
              </w:rPr>
            </w:pPr>
            <w:r w:rsidRPr="00EB7934">
              <w:rPr>
                <w:sz w:val="24"/>
                <w:szCs w:val="24"/>
              </w:rPr>
              <w:t>informed</w:t>
            </w:r>
            <w:r w:rsidRPr="00EB7934">
              <w:rPr>
                <w:spacing w:val="-6"/>
                <w:sz w:val="24"/>
                <w:szCs w:val="24"/>
              </w:rPr>
              <w:t xml:space="preserve"> </w:t>
            </w:r>
            <w:r w:rsidRPr="00EB7934">
              <w:rPr>
                <w:spacing w:val="-2"/>
                <w:sz w:val="24"/>
                <w:szCs w:val="24"/>
              </w:rPr>
              <w:t>judgments.</w:t>
            </w:r>
          </w:p>
        </w:tc>
        <w:tc>
          <w:tcPr>
            <w:tcW w:w="2266" w:type="dxa"/>
            <w:shd w:val="clear" w:color="auto" w:fill="ECECEC"/>
          </w:tcPr>
          <w:p w14:paraId="0A1C2D5B" w14:textId="77777777" w:rsidR="001E21E0" w:rsidRPr="00EB7934" w:rsidRDefault="00000000">
            <w:pPr>
              <w:pStyle w:val="TableParagraph"/>
              <w:spacing w:line="276" w:lineRule="exact"/>
              <w:ind w:left="104"/>
              <w:rPr>
                <w:sz w:val="24"/>
                <w:szCs w:val="24"/>
              </w:rPr>
            </w:pPr>
            <w:r w:rsidRPr="00EB7934">
              <w:rPr>
                <w:sz w:val="24"/>
                <w:szCs w:val="24"/>
              </w:rPr>
              <w:t>Evaluates</w:t>
            </w:r>
            <w:r w:rsidRPr="00EB7934">
              <w:rPr>
                <w:spacing w:val="-6"/>
                <w:sz w:val="24"/>
                <w:szCs w:val="24"/>
              </w:rPr>
              <w:t xml:space="preserve"> </w:t>
            </w:r>
            <w:r w:rsidRPr="00EB7934">
              <w:rPr>
                <w:spacing w:val="-5"/>
                <w:sz w:val="24"/>
                <w:szCs w:val="24"/>
              </w:rPr>
              <w:t>the</w:t>
            </w:r>
          </w:p>
          <w:p w14:paraId="7604BE5E" w14:textId="77777777" w:rsidR="001E21E0" w:rsidRPr="00EB7934" w:rsidRDefault="00000000">
            <w:pPr>
              <w:pStyle w:val="TableParagraph"/>
              <w:spacing w:before="0"/>
              <w:ind w:left="104" w:right="240"/>
              <w:rPr>
                <w:sz w:val="24"/>
                <w:szCs w:val="24"/>
              </w:rPr>
            </w:pPr>
            <w:r w:rsidRPr="00EB7934">
              <w:rPr>
                <w:sz w:val="24"/>
                <w:szCs w:val="24"/>
              </w:rPr>
              <w:t>content critically, making</w:t>
            </w:r>
            <w:r w:rsidRPr="00EB7934">
              <w:rPr>
                <w:spacing w:val="-7"/>
                <w:sz w:val="24"/>
                <w:szCs w:val="24"/>
              </w:rPr>
              <w:t xml:space="preserve"> </w:t>
            </w:r>
            <w:r w:rsidRPr="00EB7934">
              <w:rPr>
                <w:sz w:val="24"/>
                <w:szCs w:val="24"/>
              </w:rPr>
              <w:t>exclusively reasoned and well- founded</w:t>
            </w:r>
            <w:r w:rsidRPr="00EB7934">
              <w:rPr>
                <w:spacing w:val="-15"/>
                <w:sz w:val="24"/>
                <w:szCs w:val="24"/>
              </w:rPr>
              <w:t xml:space="preserve"> </w:t>
            </w:r>
            <w:r w:rsidRPr="00EB7934">
              <w:rPr>
                <w:sz w:val="24"/>
                <w:szCs w:val="24"/>
              </w:rPr>
              <w:t>judgments.</w:t>
            </w:r>
          </w:p>
        </w:tc>
        <w:tc>
          <w:tcPr>
            <w:tcW w:w="2131" w:type="dxa"/>
            <w:shd w:val="clear" w:color="auto" w:fill="ECECEC"/>
          </w:tcPr>
          <w:p w14:paraId="2F0812D6" w14:textId="77777777" w:rsidR="001E21E0" w:rsidRPr="00EB7934" w:rsidRDefault="00000000">
            <w:pPr>
              <w:pStyle w:val="TableParagraph"/>
              <w:ind w:right="767"/>
              <w:rPr>
                <w:sz w:val="24"/>
                <w:szCs w:val="24"/>
              </w:rPr>
            </w:pPr>
            <w:r w:rsidRPr="00EB7934">
              <w:rPr>
                <w:spacing w:val="-2"/>
                <w:sz w:val="24"/>
                <w:szCs w:val="24"/>
              </w:rPr>
              <w:t xml:space="preserve">Competently </w:t>
            </w:r>
            <w:r w:rsidRPr="00EB7934">
              <w:rPr>
                <w:sz w:val="24"/>
                <w:szCs w:val="24"/>
              </w:rPr>
              <w:t>evaluates</w:t>
            </w:r>
            <w:r w:rsidRPr="00EB7934">
              <w:rPr>
                <w:spacing w:val="-6"/>
                <w:sz w:val="24"/>
                <w:szCs w:val="24"/>
              </w:rPr>
              <w:t xml:space="preserve"> </w:t>
            </w:r>
            <w:r w:rsidRPr="00EB7934">
              <w:rPr>
                <w:spacing w:val="-5"/>
                <w:sz w:val="24"/>
                <w:szCs w:val="24"/>
              </w:rPr>
              <w:t>the</w:t>
            </w:r>
          </w:p>
          <w:p w14:paraId="63C76ACA" w14:textId="77777777" w:rsidR="001E21E0" w:rsidRPr="00EB7934" w:rsidRDefault="00000000">
            <w:pPr>
              <w:pStyle w:val="TableParagraph"/>
              <w:spacing w:before="3"/>
              <w:rPr>
                <w:sz w:val="24"/>
                <w:szCs w:val="24"/>
              </w:rPr>
            </w:pPr>
            <w:r w:rsidRPr="00EB7934">
              <w:rPr>
                <w:spacing w:val="-2"/>
                <w:sz w:val="24"/>
                <w:szCs w:val="24"/>
              </w:rPr>
              <w:t>content,</w:t>
            </w:r>
            <w:r w:rsidRPr="00EB7934">
              <w:rPr>
                <w:spacing w:val="-13"/>
                <w:sz w:val="24"/>
                <w:szCs w:val="24"/>
              </w:rPr>
              <w:t xml:space="preserve"> </w:t>
            </w:r>
            <w:r w:rsidRPr="00EB7934">
              <w:rPr>
                <w:spacing w:val="-2"/>
                <w:sz w:val="24"/>
                <w:szCs w:val="24"/>
              </w:rPr>
              <w:t>offering informed</w:t>
            </w:r>
          </w:p>
          <w:p w14:paraId="7458B96C" w14:textId="77777777" w:rsidR="001E21E0" w:rsidRPr="00EB7934" w:rsidRDefault="00000000">
            <w:pPr>
              <w:pStyle w:val="TableParagraph"/>
              <w:spacing w:before="0" w:line="274" w:lineRule="exact"/>
              <w:rPr>
                <w:sz w:val="24"/>
                <w:szCs w:val="24"/>
              </w:rPr>
            </w:pPr>
            <w:r w:rsidRPr="00EB7934">
              <w:rPr>
                <w:spacing w:val="-2"/>
                <w:sz w:val="24"/>
                <w:szCs w:val="24"/>
              </w:rPr>
              <w:t>judgments.</w:t>
            </w:r>
          </w:p>
        </w:tc>
        <w:tc>
          <w:tcPr>
            <w:tcW w:w="2061" w:type="dxa"/>
            <w:shd w:val="clear" w:color="auto" w:fill="ECECEC"/>
          </w:tcPr>
          <w:p w14:paraId="0ACE4F9C" w14:textId="77777777" w:rsidR="001E21E0" w:rsidRPr="00EB7934" w:rsidRDefault="00000000">
            <w:pPr>
              <w:pStyle w:val="TableParagraph"/>
              <w:spacing w:line="242" w:lineRule="auto"/>
              <w:ind w:left="102" w:right="527"/>
              <w:rPr>
                <w:sz w:val="24"/>
                <w:szCs w:val="24"/>
              </w:rPr>
            </w:pPr>
            <w:r w:rsidRPr="00EB7934">
              <w:rPr>
                <w:sz w:val="24"/>
                <w:szCs w:val="24"/>
              </w:rPr>
              <w:t>Offers basic assessments</w:t>
            </w:r>
            <w:r w:rsidRPr="00EB7934">
              <w:rPr>
                <w:spacing w:val="-15"/>
                <w:sz w:val="24"/>
                <w:szCs w:val="24"/>
              </w:rPr>
              <w:t xml:space="preserve"> </w:t>
            </w:r>
            <w:r w:rsidRPr="00EB7934">
              <w:rPr>
                <w:sz w:val="24"/>
                <w:szCs w:val="24"/>
              </w:rPr>
              <w:t xml:space="preserve">of </w:t>
            </w:r>
            <w:r w:rsidRPr="00EB7934">
              <w:rPr>
                <w:spacing w:val="-2"/>
                <w:sz w:val="24"/>
                <w:szCs w:val="24"/>
              </w:rPr>
              <w:t>content,</w:t>
            </w:r>
          </w:p>
          <w:p w14:paraId="27D0D263" w14:textId="77777777" w:rsidR="001E21E0" w:rsidRPr="00EB7934" w:rsidRDefault="00000000">
            <w:pPr>
              <w:pStyle w:val="TableParagraph"/>
              <w:spacing w:before="0"/>
              <w:ind w:left="102" w:right="151"/>
              <w:rPr>
                <w:sz w:val="24"/>
                <w:szCs w:val="24"/>
              </w:rPr>
            </w:pPr>
            <w:r w:rsidRPr="00EB7934">
              <w:rPr>
                <w:sz w:val="24"/>
                <w:szCs w:val="24"/>
              </w:rPr>
              <w:t>sometimes</w:t>
            </w:r>
            <w:r w:rsidRPr="00EB7934">
              <w:rPr>
                <w:spacing w:val="-15"/>
                <w:sz w:val="24"/>
                <w:szCs w:val="24"/>
              </w:rPr>
              <w:t xml:space="preserve"> </w:t>
            </w:r>
            <w:r w:rsidRPr="00EB7934">
              <w:rPr>
                <w:sz w:val="24"/>
                <w:szCs w:val="24"/>
              </w:rPr>
              <w:t>lacking depth or detail.</w:t>
            </w:r>
          </w:p>
        </w:tc>
        <w:tc>
          <w:tcPr>
            <w:tcW w:w="1917" w:type="dxa"/>
            <w:shd w:val="clear" w:color="auto" w:fill="ECECEC"/>
          </w:tcPr>
          <w:p w14:paraId="1123FB15" w14:textId="77777777" w:rsidR="001E21E0" w:rsidRPr="00EB7934" w:rsidRDefault="00000000">
            <w:pPr>
              <w:pStyle w:val="TableParagraph"/>
              <w:spacing w:line="242" w:lineRule="auto"/>
              <w:ind w:left="107" w:right="317"/>
              <w:jc w:val="both"/>
              <w:rPr>
                <w:sz w:val="24"/>
                <w:szCs w:val="24"/>
              </w:rPr>
            </w:pPr>
            <w:r w:rsidRPr="00EB7934">
              <w:rPr>
                <w:sz w:val="24"/>
                <w:szCs w:val="24"/>
              </w:rPr>
              <w:t>Offers</w:t>
            </w:r>
            <w:r w:rsidRPr="00EB7934">
              <w:rPr>
                <w:spacing w:val="-15"/>
                <w:sz w:val="24"/>
                <w:szCs w:val="24"/>
              </w:rPr>
              <w:t xml:space="preserve"> </w:t>
            </w:r>
            <w:r w:rsidRPr="00EB7934">
              <w:rPr>
                <w:sz w:val="24"/>
                <w:szCs w:val="24"/>
              </w:rPr>
              <w:t>minimal or</w:t>
            </w:r>
            <w:r w:rsidRPr="00EB7934">
              <w:rPr>
                <w:spacing w:val="-15"/>
                <w:sz w:val="24"/>
                <w:szCs w:val="24"/>
              </w:rPr>
              <w:t xml:space="preserve"> </w:t>
            </w:r>
            <w:r w:rsidRPr="00EB7934">
              <w:rPr>
                <w:sz w:val="24"/>
                <w:szCs w:val="24"/>
              </w:rPr>
              <w:t>undeveloped content</w:t>
            </w:r>
            <w:r w:rsidRPr="00EB7934">
              <w:rPr>
                <w:spacing w:val="-8"/>
                <w:sz w:val="24"/>
                <w:szCs w:val="24"/>
              </w:rPr>
              <w:t xml:space="preserve"> </w:t>
            </w:r>
            <w:r w:rsidRPr="00EB7934">
              <w:rPr>
                <w:spacing w:val="-2"/>
                <w:sz w:val="24"/>
                <w:szCs w:val="24"/>
              </w:rPr>
              <w:t>ratings.</w:t>
            </w:r>
          </w:p>
        </w:tc>
        <w:tc>
          <w:tcPr>
            <w:tcW w:w="1921" w:type="dxa"/>
            <w:shd w:val="clear" w:color="auto" w:fill="ECECEC"/>
          </w:tcPr>
          <w:p w14:paraId="2C640350" w14:textId="77777777" w:rsidR="001E21E0" w:rsidRPr="00EB7934" w:rsidRDefault="00000000">
            <w:pPr>
              <w:pStyle w:val="TableParagraph"/>
              <w:spacing w:line="242" w:lineRule="auto"/>
              <w:ind w:left="106" w:right="266"/>
              <w:jc w:val="both"/>
              <w:rPr>
                <w:sz w:val="24"/>
                <w:szCs w:val="24"/>
              </w:rPr>
            </w:pPr>
            <w:r w:rsidRPr="00EB7934">
              <w:rPr>
                <w:sz w:val="24"/>
                <w:szCs w:val="24"/>
              </w:rPr>
              <w:t>Practically</w:t>
            </w:r>
            <w:r w:rsidRPr="00EB7934">
              <w:rPr>
                <w:spacing w:val="-15"/>
                <w:sz w:val="24"/>
                <w:szCs w:val="24"/>
              </w:rPr>
              <w:t xml:space="preserve"> </w:t>
            </w:r>
            <w:r w:rsidRPr="00EB7934">
              <w:rPr>
                <w:sz w:val="24"/>
                <w:szCs w:val="24"/>
              </w:rPr>
              <w:t>does not</w:t>
            </w:r>
            <w:r w:rsidRPr="00EB7934">
              <w:rPr>
                <w:spacing w:val="-15"/>
                <w:sz w:val="24"/>
                <w:szCs w:val="24"/>
              </w:rPr>
              <w:t xml:space="preserve"> </w:t>
            </w:r>
            <w:r w:rsidRPr="00EB7934">
              <w:rPr>
                <w:sz w:val="24"/>
                <w:szCs w:val="24"/>
              </w:rPr>
              <w:t>demonstrate the ability to</w:t>
            </w:r>
          </w:p>
          <w:p w14:paraId="13DFCDC3" w14:textId="77777777" w:rsidR="001E21E0" w:rsidRPr="00EB7934" w:rsidRDefault="00000000">
            <w:pPr>
              <w:pStyle w:val="TableParagraph"/>
              <w:spacing w:before="0" w:line="270" w:lineRule="exact"/>
              <w:ind w:left="106"/>
              <w:jc w:val="both"/>
              <w:rPr>
                <w:sz w:val="24"/>
                <w:szCs w:val="24"/>
              </w:rPr>
            </w:pPr>
            <w:r w:rsidRPr="00EB7934">
              <w:rPr>
                <w:sz w:val="24"/>
                <w:szCs w:val="24"/>
              </w:rPr>
              <w:t>evaluate</w:t>
            </w:r>
            <w:r w:rsidRPr="00EB7934">
              <w:rPr>
                <w:spacing w:val="-7"/>
                <w:sz w:val="24"/>
                <w:szCs w:val="24"/>
              </w:rPr>
              <w:t xml:space="preserve"> </w:t>
            </w:r>
            <w:r w:rsidRPr="00EB7934">
              <w:rPr>
                <w:spacing w:val="-2"/>
                <w:sz w:val="24"/>
                <w:szCs w:val="24"/>
              </w:rPr>
              <w:t>content.</w:t>
            </w:r>
          </w:p>
        </w:tc>
      </w:tr>
    </w:tbl>
    <w:p w14:paraId="79A36F26" w14:textId="77777777" w:rsidR="001F39EB" w:rsidRPr="00EB7934" w:rsidRDefault="001F39EB">
      <w:pPr>
        <w:rPr>
          <w:sz w:val="24"/>
          <w:szCs w:val="24"/>
        </w:rPr>
      </w:pPr>
    </w:p>
    <w:sectPr w:rsidR="001F39EB" w:rsidRPr="00EB7934">
      <w:pgSz w:w="16840" w:h="11910" w:orient="landscape"/>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65D7B"/>
    <w:multiLevelType w:val="hybridMultilevel"/>
    <w:tmpl w:val="27D44330"/>
    <w:lvl w:ilvl="0" w:tplc="FCF4BE8A">
      <w:start w:val="1"/>
      <w:numFmt w:val="decimal"/>
      <w:lvlText w:val="%1."/>
      <w:lvlJc w:val="left"/>
      <w:pPr>
        <w:ind w:left="810" w:hanging="71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3FA8422">
      <w:numFmt w:val="bullet"/>
      <w:lvlText w:val="•"/>
      <w:lvlJc w:val="left"/>
      <w:pPr>
        <w:ind w:left="1591" w:hanging="710"/>
      </w:pPr>
      <w:rPr>
        <w:rFonts w:hint="default"/>
        <w:lang w:val="en-US" w:eastAsia="en-US" w:bidi="ar-SA"/>
      </w:rPr>
    </w:lvl>
    <w:lvl w:ilvl="2" w:tplc="73725318">
      <w:numFmt w:val="bullet"/>
      <w:lvlText w:val="•"/>
      <w:lvlJc w:val="left"/>
      <w:pPr>
        <w:ind w:left="2363" w:hanging="710"/>
      </w:pPr>
      <w:rPr>
        <w:rFonts w:hint="default"/>
        <w:lang w:val="en-US" w:eastAsia="en-US" w:bidi="ar-SA"/>
      </w:rPr>
    </w:lvl>
    <w:lvl w:ilvl="3" w:tplc="2B06CBAC">
      <w:numFmt w:val="bullet"/>
      <w:lvlText w:val="•"/>
      <w:lvlJc w:val="left"/>
      <w:pPr>
        <w:ind w:left="3135" w:hanging="710"/>
      </w:pPr>
      <w:rPr>
        <w:rFonts w:hint="default"/>
        <w:lang w:val="en-US" w:eastAsia="en-US" w:bidi="ar-SA"/>
      </w:rPr>
    </w:lvl>
    <w:lvl w:ilvl="4" w:tplc="18DE7F8E">
      <w:numFmt w:val="bullet"/>
      <w:lvlText w:val="•"/>
      <w:lvlJc w:val="left"/>
      <w:pPr>
        <w:ind w:left="3907" w:hanging="710"/>
      </w:pPr>
      <w:rPr>
        <w:rFonts w:hint="default"/>
        <w:lang w:val="en-US" w:eastAsia="en-US" w:bidi="ar-SA"/>
      </w:rPr>
    </w:lvl>
    <w:lvl w:ilvl="5" w:tplc="00A88EC8">
      <w:numFmt w:val="bullet"/>
      <w:lvlText w:val="•"/>
      <w:lvlJc w:val="left"/>
      <w:pPr>
        <w:ind w:left="4679" w:hanging="710"/>
      </w:pPr>
      <w:rPr>
        <w:rFonts w:hint="default"/>
        <w:lang w:val="en-US" w:eastAsia="en-US" w:bidi="ar-SA"/>
      </w:rPr>
    </w:lvl>
    <w:lvl w:ilvl="6" w:tplc="11D0D14C">
      <w:numFmt w:val="bullet"/>
      <w:lvlText w:val="•"/>
      <w:lvlJc w:val="left"/>
      <w:pPr>
        <w:ind w:left="5451" w:hanging="710"/>
      </w:pPr>
      <w:rPr>
        <w:rFonts w:hint="default"/>
        <w:lang w:val="en-US" w:eastAsia="en-US" w:bidi="ar-SA"/>
      </w:rPr>
    </w:lvl>
    <w:lvl w:ilvl="7" w:tplc="CDEC4FB8">
      <w:numFmt w:val="bullet"/>
      <w:lvlText w:val="•"/>
      <w:lvlJc w:val="left"/>
      <w:pPr>
        <w:ind w:left="6223" w:hanging="710"/>
      </w:pPr>
      <w:rPr>
        <w:rFonts w:hint="default"/>
        <w:lang w:val="en-US" w:eastAsia="en-US" w:bidi="ar-SA"/>
      </w:rPr>
    </w:lvl>
    <w:lvl w:ilvl="8" w:tplc="AEA68DB6">
      <w:numFmt w:val="bullet"/>
      <w:lvlText w:val="•"/>
      <w:lvlJc w:val="left"/>
      <w:pPr>
        <w:ind w:left="6995" w:hanging="710"/>
      </w:pPr>
      <w:rPr>
        <w:rFonts w:hint="default"/>
        <w:lang w:val="en-US" w:eastAsia="en-US" w:bidi="ar-SA"/>
      </w:rPr>
    </w:lvl>
  </w:abstractNum>
  <w:abstractNum w:abstractNumId="1" w15:restartNumberingAfterBreak="0">
    <w:nsid w:val="53E1168D"/>
    <w:multiLevelType w:val="hybridMultilevel"/>
    <w:tmpl w:val="9EBE6488"/>
    <w:lvl w:ilvl="0" w:tplc="233068DE">
      <w:start w:val="1"/>
      <w:numFmt w:val="decimal"/>
      <w:lvlText w:val="%1."/>
      <w:lvlJc w:val="left"/>
      <w:pPr>
        <w:ind w:left="1516"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CEE124">
      <w:numFmt w:val="bullet"/>
      <w:lvlText w:val="•"/>
      <w:lvlJc w:val="left"/>
      <w:pPr>
        <w:ind w:left="2292" w:hanging="710"/>
      </w:pPr>
      <w:rPr>
        <w:rFonts w:hint="default"/>
        <w:lang w:val="en-US" w:eastAsia="en-US" w:bidi="ar-SA"/>
      </w:rPr>
    </w:lvl>
    <w:lvl w:ilvl="2" w:tplc="B944EC60">
      <w:numFmt w:val="bullet"/>
      <w:lvlText w:val="•"/>
      <w:lvlJc w:val="left"/>
      <w:pPr>
        <w:ind w:left="3065" w:hanging="710"/>
      </w:pPr>
      <w:rPr>
        <w:rFonts w:hint="default"/>
        <w:lang w:val="en-US" w:eastAsia="en-US" w:bidi="ar-SA"/>
      </w:rPr>
    </w:lvl>
    <w:lvl w:ilvl="3" w:tplc="A9E2DA18">
      <w:numFmt w:val="bullet"/>
      <w:lvlText w:val="•"/>
      <w:lvlJc w:val="left"/>
      <w:pPr>
        <w:ind w:left="3837" w:hanging="710"/>
      </w:pPr>
      <w:rPr>
        <w:rFonts w:hint="default"/>
        <w:lang w:val="en-US" w:eastAsia="en-US" w:bidi="ar-SA"/>
      </w:rPr>
    </w:lvl>
    <w:lvl w:ilvl="4" w:tplc="828CD668">
      <w:numFmt w:val="bullet"/>
      <w:lvlText w:val="•"/>
      <w:lvlJc w:val="left"/>
      <w:pPr>
        <w:ind w:left="4610" w:hanging="710"/>
      </w:pPr>
      <w:rPr>
        <w:rFonts w:hint="default"/>
        <w:lang w:val="en-US" w:eastAsia="en-US" w:bidi="ar-SA"/>
      </w:rPr>
    </w:lvl>
    <w:lvl w:ilvl="5" w:tplc="E386205A">
      <w:numFmt w:val="bullet"/>
      <w:lvlText w:val="•"/>
      <w:lvlJc w:val="left"/>
      <w:pPr>
        <w:ind w:left="5382" w:hanging="710"/>
      </w:pPr>
      <w:rPr>
        <w:rFonts w:hint="default"/>
        <w:lang w:val="en-US" w:eastAsia="en-US" w:bidi="ar-SA"/>
      </w:rPr>
    </w:lvl>
    <w:lvl w:ilvl="6" w:tplc="690EBC3A">
      <w:numFmt w:val="bullet"/>
      <w:lvlText w:val="•"/>
      <w:lvlJc w:val="left"/>
      <w:pPr>
        <w:ind w:left="6155" w:hanging="710"/>
      </w:pPr>
      <w:rPr>
        <w:rFonts w:hint="default"/>
        <w:lang w:val="en-US" w:eastAsia="en-US" w:bidi="ar-SA"/>
      </w:rPr>
    </w:lvl>
    <w:lvl w:ilvl="7" w:tplc="89FADBF6">
      <w:numFmt w:val="bullet"/>
      <w:lvlText w:val="•"/>
      <w:lvlJc w:val="left"/>
      <w:pPr>
        <w:ind w:left="6927" w:hanging="710"/>
      </w:pPr>
      <w:rPr>
        <w:rFonts w:hint="default"/>
        <w:lang w:val="en-US" w:eastAsia="en-US" w:bidi="ar-SA"/>
      </w:rPr>
    </w:lvl>
    <w:lvl w:ilvl="8" w:tplc="EAD8DD8C">
      <w:numFmt w:val="bullet"/>
      <w:lvlText w:val="•"/>
      <w:lvlJc w:val="left"/>
      <w:pPr>
        <w:ind w:left="7700" w:hanging="710"/>
      </w:pPr>
      <w:rPr>
        <w:rFonts w:hint="default"/>
        <w:lang w:val="en-US" w:eastAsia="en-US" w:bidi="ar-SA"/>
      </w:rPr>
    </w:lvl>
  </w:abstractNum>
  <w:abstractNum w:abstractNumId="2" w15:restartNumberingAfterBreak="0">
    <w:nsid w:val="5BDB3377"/>
    <w:multiLevelType w:val="hybridMultilevel"/>
    <w:tmpl w:val="2C7ABAB4"/>
    <w:lvl w:ilvl="0" w:tplc="2D301310">
      <w:start w:val="1"/>
      <w:numFmt w:val="decimal"/>
      <w:lvlText w:val="%1."/>
      <w:lvlJc w:val="left"/>
      <w:pPr>
        <w:ind w:left="100" w:hanging="3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703F98">
      <w:numFmt w:val="bullet"/>
      <w:lvlText w:val="•"/>
      <w:lvlJc w:val="left"/>
      <w:pPr>
        <w:ind w:left="1014" w:hanging="305"/>
      </w:pPr>
      <w:rPr>
        <w:rFonts w:hint="default"/>
        <w:lang w:val="en-US" w:eastAsia="en-US" w:bidi="ar-SA"/>
      </w:rPr>
    </w:lvl>
    <w:lvl w:ilvl="2" w:tplc="393C3E74">
      <w:numFmt w:val="bullet"/>
      <w:lvlText w:val="•"/>
      <w:lvlJc w:val="left"/>
      <w:pPr>
        <w:ind w:left="1929" w:hanging="305"/>
      </w:pPr>
      <w:rPr>
        <w:rFonts w:hint="default"/>
        <w:lang w:val="en-US" w:eastAsia="en-US" w:bidi="ar-SA"/>
      </w:rPr>
    </w:lvl>
    <w:lvl w:ilvl="3" w:tplc="755A791C">
      <w:numFmt w:val="bullet"/>
      <w:lvlText w:val="•"/>
      <w:lvlJc w:val="left"/>
      <w:pPr>
        <w:ind w:left="2843" w:hanging="305"/>
      </w:pPr>
      <w:rPr>
        <w:rFonts w:hint="default"/>
        <w:lang w:val="en-US" w:eastAsia="en-US" w:bidi="ar-SA"/>
      </w:rPr>
    </w:lvl>
    <w:lvl w:ilvl="4" w:tplc="A698AFA8">
      <w:numFmt w:val="bullet"/>
      <w:lvlText w:val="•"/>
      <w:lvlJc w:val="left"/>
      <w:pPr>
        <w:ind w:left="3758" w:hanging="305"/>
      </w:pPr>
      <w:rPr>
        <w:rFonts w:hint="default"/>
        <w:lang w:val="en-US" w:eastAsia="en-US" w:bidi="ar-SA"/>
      </w:rPr>
    </w:lvl>
    <w:lvl w:ilvl="5" w:tplc="60BEAC68">
      <w:numFmt w:val="bullet"/>
      <w:lvlText w:val="•"/>
      <w:lvlJc w:val="left"/>
      <w:pPr>
        <w:ind w:left="4672" w:hanging="305"/>
      </w:pPr>
      <w:rPr>
        <w:rFonts w:hint="default"/>
        <w:lang w:val="en-US" w:eastAsia="en-US" w:bidi="ar-SA"/>
      </w:rPr>
    </w:lvl>
    <w:lvl w:ilvl="6" w:tplc="A976AACE">
      <w:numFmt w:val="bullet"/>
      <w:lvlText w:val="•"/>
      <w:lvlJc w:val="left"/>
      <w:pPr>
        <w:ind w:left="5587" w:hanging="305"/>
      </w:pPr>
      <w:rPr>
        <w:rFonts w:hint="default"/>
        <w:lang w:val="en-US" w:eastAsia="en-US" w:bidi="ar-SA"/>
      </w:rPr>
    </w:lvl>
    <w:lvl w:ilvl="7" w:tplc="10B410DC">
      <w:numFmt w:val="bullet"/>
      <w:lvlText w:val="•"/>
      <w:lvlJc w:val="left"/>
      <w:pPr>
        <w:ind w:left="6501" w:hanging="305"/>
      </w:pPr>
      <w:rPr>
        <w:rFonts w:hint="default"/>
        <w:lang w:val="en-US" w:eastAsia="en-US" w:bidi="ar-SA"/>
      </w:rPr>
    </w:lvl>
    <w:lvl w:ilvl="8" w:tplc="47E200DC">
      <w:numFmt w:val="bullet"/>
      <w:lvlText w:val="•"/>
      <w:lvlJc w:val="left"/>
      <w:pPr>
        <w:ind w:left="7416" w:hanging="305"/>
      </w:pPr>
      <w:rPr>
        <w:rFonts w:hint="default"/>
        <w:lang w:val="en-US" w:eastAsia="en-US" w:bidi="ar-SA"/>
      </w:rPr>
    </w:lvl>
  </w:abstractNum>
  <w:num w:numId="1" w16cid:durableId="219363411">
    <w:abstractNumId w:val="0"/>
  </w:num>
  <w:num w:numId="2" w16cid:durableId="1552420682">
    <w:abstractNumId w:val="1"/>
  </w:num>
  <w:num w:numId="3" w16cid:durableId="54633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21E0"/>
    <w:rsid w:val="001E21E0"/>
    <w:rsid w:val="001F39EB"/>
    <w:rsid w:val="00EB7934"/>
    <w:rsid w:val="00EC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0798DE"/>
  <w15:docId w15:val="{FEE9B12A-C995-A848-8C4F-9D1FB9A7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8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05"/>
    </w:pPr>
    <w:rPr>
      <w:sz w:val="24"/>
      <w:szCs w:val="24"/>
    </w:rPr>
  </w:style>
  <w:style w:type="paragraph" w:styleId="ListParagraph">
    <w:name w:val="List Paragraph"/>
    <w:basedOn w:val="Normal"/>
    <w:uiPriority w:val="1"/>
    <w:qFormat/>
    <w:pPr>
      <w:ind w:left="1515" w:hanging="709"/>
    </w:pPr>
  </w:style>
  <w:style w:type="paragraph" w:customStyle="1" w:styleId="TableParagraph">
    <w:name w:val="Table Paragraph"/>
    <w:basedOn w:val="Normal"/>
    <w:uiPriority w:val="1"/>
    <w:qFormat/>
    <w:pPr>
      <w:spacing w:before="1"/>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Aidana Otynshiyeva</cp:lastModifiedBy>
  <cp:revision>2</cp:revision>
  <dcterms:created xsi:type="dcterms:W3CDTF">2024-09-20T09:32:00Z</dcterms:created>
  <dcterms:modified xsi:type="dcterms:W3CDTF">2024-09-20T09:47:00Z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2024-09-20T00:00:00Z</vt:filetime>
  </property>
  <property fmtid="{D5CDD505-2E9C-101B-9397-08002B2CF9AE}" pid="3" name="Producer">
    <vt:lpwstr>iLovePDF</vt:lpwstr>
  </property>
</Properties>
</file>